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AF3" w:rsidRPr="00226140" w:rsidRDefault="003F1AF3" w:rsidP="007609F8">
      <w:pPr>
        <w:spacing w:line="276" w:lineRule="auto"/>
        <w:jc w:val="center"/>
        <w:rPr>
          <w:rFonts w:ascii="Arial" w:hAnsi="Arial" w:cs="Arial"/>
          <w:b/>
          <w:sz w:val="32"/>
          <w:szCs w:val="32"/>
        </w:rPr>
      </w:pPr>
      <w:r w:rsidRPr="00226140">
        <w:rPr>
          <w:rFonts w:ascii="Arial" w:hAnsi="Arial" w:cs="Arial"/>
          <w:b/>
          <w:sz w:val="32"/>
          <w:szCs w:val="32"/>
        </w:rPr>
        <w:t>Nationa</w:t>
      </w:r>
      <w:r w:rsidR="003E1AAD" w:rsidRPr="00226140">
        <w:rPr>
          <w:rFonts w:ascii="Arial" w:hAnsi="Arial" w:cs="Arial"/>
          <w:b/>
          <w:sz w:val="32"/>
          <w:szCs w:val="32"/>
        </w:rPr>
        <w:t xml:space="preserve">l Vocational </w:t>
      </w:r>
      <w:r w:rsidR="00F56D6F" w:rsidRPr="00226140">
        <w:rPr>
          <w:rFonts w:ascii="Arial" w:hAnsi="Arial" w:cs="Arial"/>
          <w:b/>
          <w:sz w:val="32"/>
          <w:szCs w:val="32"/>
        </w:rPr>
        <w:t>Certificate in</w:t>
      </w:r>
      <w:r w:rsidRPr="00226140">
        <w:rPr>
          <w:rFonts w:ascii="Arial" w:hAnsi="Arial" w:cs="Arial"/>
          <w:b/>
          <w:sz w:val="32"/>
          <w:szCs w:val="32"/>
        </w:rPr>
        <w:t xml:space="preserve"> </w:t>
      </w:r>
    </w:p>
    <w:p w:rsidR="00FA7F83" w:rsidRPr="00226140" w:rsidRDefault="004548BE" w:rsidP="00B61959">
      <w:pPr>
        <w:spacing w:line="276" w:lineRule="auto"/>
        <w:jc w:val="center"/>
        <w:rPr>
          <w:rFonts w:ascii="Arial" w:hAnsi="Arial" w:cs="Arial"/>
          <w:b/>
          <w:sz w:val="32"/>
          <w:szCs w:val="32"/>
        </w:rPr>
      </w:pPr>
      <w:r>
        <w:rPr>
          <w:rFonts w:ascii="Arial" w:hAnsi="Arial" w:cs="Arial"/>
          <w:b/>
          <w:sz w:val="32"/>
          <w:szCs w:val="32"/>
        </w:rPr>
        <w:t>Heavy Machine Operator</w:t>
      </w:r>
      <w:r w:rsidR="00A15EE0" w:rsidRPr="00226140">
        <w:rPr>
          <w:rFonts w:ascii="Arial" w:hAnsi="Arial" w:cs="Arial"/>
          <w:b/>
          <w:sz w:val="32"/>
          <w:szCs w:val="32"/>
        </w:rPr>
        <w:t xml:space="preserve"> “</w:t>
      </w:r>
      <w:r>
        <w:rPr>
          <w:rFonts w:ascii="Arial" w:hAnsi="Arial" w:cs="Arial"/>
          <w:b/>
          <w:sz w:val="32"/>
          <w:szCs w:val="32"/>
        </w:rPr>
        <w:t>Whee</w:t>
      </w:r>
      <w:r w:rsidR="001E2537">
        <w:rPr>
          <w:rFonts w:ascii="Arial" w:hAnsi="Arial" w:cs="Arial"/>
          <w:b/>
          <w:sz w:val="32"/>
          <w:szCs w:val="32"/>
        </w:rPr>
        <w:t>l Loader and Excavator Operator</w:t>
      </w:r>
      <w:r w:rsidR="00A15EE0" w:rsidRPr="00226140">
        <w:rPr>
          <w:rFonts w:ascii="Arial" w:hAnsi="Arial" w:cs="Arial"/>
          <w:b/>
          <w:sz w:val="32"/>
          <w:szCs w:val="32"/>
        </w:rPr>
        <w:t>”</w:t>
      </w:r>
      <w:r w:rsidR="003F1AF3" w:rsidRPr="00226140">
        <w:rPr>
          <w:rFonts w:ascii="Arial" w:hAnsi="Arial" w:cs="Arial"/>
          <w:b/>
          <w:sz w:val="32"/>
          <w:szCs w:val="32"/>
        </w:rPr>
        <w:t xml:space="preserve"> </w:t>
      </w:r>
      <w:r w:rsidR="00356848">
        <w:rPr>
          <w:rFonts w:ascii="Arial" w:hAnsi="Arial" w:cs="Arial"/>
          <w:b/>
          <w:sz w:val="32"/>
          <w:szCs w:val="32"/>
        </w:rPr>
        <w:t>Level-2</w:t>
      </w:r>
    </w:p>
    <w:p w:rsidR="007F5841" w:rsidRDefault="007F5841" w:rsidP="00B61959">
      <w:pPr>
        <w:spacing w:line="276" w:lineRule="auto"/>
        <w:jc w:val="center"/>
        <w:rPr>
          <w:rFonts w:ascii="Bernard MT Condensed" w:hAnsi="Bernard MT Condensed" w:cs="Arial"/>
          <w:b/>
          <w:sz w:val="36"/>
          <w:szCs w:val="44"/>
        </w:rPr>
      </w:pPr>
    </w:p>
    <w:p w:rsidR="004201AF" w:rsidRDefault="004201AF" w:rsidP="00B61959">
      <w:pPr>
        <w:spacing w:line="276" w:lineRule="auto"/>
        <w:jc w:val="center"/>
        <w:rPr>
          <w:rFonts w:ascii="Bernard MT Condensed" w:hAnsi="Bernard MT Condensed" w:cs="Arial"/>
          <w:b/>
          <w:sz w:val="36"/>
          <w:szCs w:val="4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0"/>
        <w:gridCol w:w="4909"/>
      </w:tblGrid>
      <w:tr w:rsidR="001E2537" w:rsidTr="00E87927">
        <w:trPr>
          <w:trHeight w:val="3752"/>
        </w:trPr>
        <w:tc>
          <w:tcPr>
            <w:tcW w:w="4910" w:type="dxa"/>
            <w:vAlign w:val="center"/>
          </w:tcPr>
          <w:p w:rsidR="001E2537" w:rsidRDefault="001E2537" w:rsidP="00E87927">
            <w:pPr>
              <w:pStyle w:val="Title"/>
              <w:spacing w:before="0" w:after="0"/>
              <w:rPr>
                <w:rFonts w:ascii="Times New Roman" w:hAnsi="Times New Roman"/>
                <w:noProof/>
                <w:sz w:val="24"/>
                <w:szCs w:val="24"/>
                <w:lang w:val="en-GB"/>
              </w:rPr>
            </w:pPr>
            <w:r w:rsidRPr="00ED5490">
              <w:rPr>
                <w:noProof/>
                <w:lang w:val="en-GB" w:eastAsia="en-GB"/>
              </w:rPr>
              <w:drawing>
                <wp:anchor distT="0" distB="0" distL="114300" distR="114300" simplePos="0" relativeHeight="251659264" behindDoc="1" locked="0" layoutInCell="1" allowOverlap="1" wp14:anchorId="1560C736" wp14:editId="3CC721EF">
                  <wp:simplePos x="0" y="0"/>
                  <wp:positionH relativeFrom="column">
                    <wp:posOffset>3175</wp:posOffset>
                  </wp:positionH>
                  <wp:positionV relativeFrom="paragraph">
                    <wp:posOffset>-2638425</wp:posOffset>
                  </wp:positionV>
                  <wp:extent cx="2962275" cy="2533650"/>
                  <wp:effectExtent l="0" t="0" r="9525" b="0"/>
                  <wp:wrapTight wrapText="bothSides">
                    <wp:wrapPolygon edited="0">
                      <wp:start x="0" y="0"/>
                      <wp:lineTo x="0" y="21438"/>
                      <wp:lineTo x="21531" y="21438"/>
                      <wp:lineTo x="21531" y="0"/>
                      <wp:lineTo x="0" y="0"/>
                    </wp:wrapPolygon>
                  </wp:wrapTight>
                  <wp:docPr id="14" name="Picture 14" descr="bauma China 2014 Preview Komatsu NEW PC300-8M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uma China 2014 Preview Komatsu NEW PC300-8M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2275" cy="25336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911" w:type="dxa"/>
            <w:vAlign w:val="center"/>
          </w:tcPr>
          <w:p w:rsidR="001E2537" w:rsidRDefault="001E2537" w:rsidP="00E87927">
            <w:pPr>
              <w:pStyle w:val="Title"/>
              <w:spacing w:before="0" w:after="0"/>
              <w:rPr>
                <w:rFonts w:ascii="Times New Roman" w:hAnsi="Times New Roman"/>
                <w:noProof/>
                <w:sz w:val="24"/>
                <w:szCs w:val="24"/>
                <w:lang w:val="en-GB"/>
              </w:rPr>
            </w:pPr>
            <w:r>
              <w:rPr>
                <w:noProof/>
                <w:lang w:val="en-GB" w:eastAsia="en-GB"/>
              </w:rPr>
              <w:drawing>
                <wp:inline distT="0" distB="0" distL="0" distR="0" wp14:anchorId="3E6D93F5" wp14:editId="0CD1F872">
                  <wp:extent cx="2943225" cy="2714625"/>
                  <wp:effectExtent l="0" t="0" r="9525" b="9525"/>
                  <wp:docPr id="296699121" name="Picture 3" descr="LW330FN-Wheel loader-Xuzho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W330FN-Wheel loader-Xuzhou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3225" cy="2714625"/>
                          </a:xfrm>
                          <a:prstGeom prst="rect">
                            <a:avLst/>
                          </a:prstGeom>
                          <a:noFill/>
                          <a:ln>
                            <a:noFill/>
                          </a:ln>
                        </pic:spPr>
                      </pic:pic>
                    </a:graphicData>
                  </a:graphic>
                </wp:inline>
              </w:drawing>
            </w:r>
          </w:p>
        </w:tc>
      </w:tr>
    </w:tbl>
    <w:p w:rsidR="004201AF" w:rsidRDefault="004201AF" w:rsidP="00B61959">
      <w:pPr>
        <w:spacing w:line="276" w:lineRule="auto"/>
        <w:jc w:val="center"/>
        <w:rPr>
          <w:rFonts w:ascii="Bernard MT Condensed" w:hAnsi="Bernard MT Condensed" w:cs="Arial"/>
          <w:b/>
          <w:sz w:val="36"/>
          <w:szCs w:val="44"/>
        </w:rPr>
      </w:pPr>
    </w:p>
    <w:p w:rsidR="007F5841" w:rsidRDefault="007F5841" w:rsidP="00B61959">
      <w:pPr>
        <w:spacing w:line="276" w:lineRule="auto"/>
        <w:jc w:val="center"/>
        <w:rPr>
          <w:rFonts w:ascii="Bernard MT Condensed" w:hAnsi="Bernard MT Condensed" w:cs="Arial"/>
          <w:b/>
          <w:sz w:val="36"/>
          <w:szCs w:val="44"/>
        </w:rPr>
      </w:pPr>
    </w:p>
    <w:p w:rsidR="00F959B9" w:rsidRPr="00AB23D8" w:rsidRDefault="00AB23D8" w:rsidP="00AB23D8">
      <w:pPr>
        <w:spacing w:line="276" w:lineRule="auto"/>
        <w:jc w:val="center"/>
        <w:rPr>
          <w:rFonts w:ascii="Arial" w:hAnsi="Arial" w:cs="Arial"/>
          <w:b/>
          <w:sz w:val="32"/>
          <w:szCs w:val="32"/>
        </w:rPr>
      </w:pPr>
      <w:r w:rsidRPr="00AB23D8">
        <w:rPr>
          <w:rFonts w:ascii="Arial" w:hAnsi="Arial" w:cs="Arial"/>
          <w:b/>
          <w:sz w:val="32"/>
          <w:szCs w:val="32"/>
        </w:rPr>
        <w:t>Competency Standards</w:t>
      </w:r>
    </w:p>
    <w:p w:rsidR="00682B89" w:rsidRDefault="00682B89" w:rsidP="00B61959">
      <w:pPr>
        <w:spacing w:line="276" w:lineRule="auto"/>
        <w:jc w:val="center"/>
        <w:rPr>
          <w:rFonts w:ascii="Bernard MT Condensed" w:hAnsi="Bernard MT Condensed" w:cs="Arial"/>
          <w:b/>
          <w:sz w:val="36"/>
          <w:szCs w:val="44"/>
        </w:rPr>
      </w:pPr>
    </w:p>
    <w:p w:rsidR="001E2537" w:rsidRDefault="001E2537" w:rsidP="00B61959">
      <w:pPr>
        <w:spacing w:line="276" w:lineRule="auto"/>
        <w:jc w:val="center"/>
        <w:rPr>
          <w:rFonts w:ascii="Bernard MT Condensed" w:hAnsi="Bernard MT Condensed" w:cs="Arial"/>
          <w:b/>
          <w:sz w:val="36"/>
          <w:szCs w:val="44"/>
        </w:rPr>
      </w:pPr>
    </w:p>
    <w:p w:rsidR="001E2537" w:rsidRDefault="001E2537" w:rsidP="00B61959">
      <w:pPr>
        <w:spacing w:line="276" w:lineRule="auto"/>
        <w:jc w:val="center"/>
        <w:rPr>
          <w:rFonts w:ascii="Bernard MT Condensed" w:hAnsi="Bernard MT Condensed" w:cs="Arial"/>
          <w:b/>
          <w:sz w:val="36"/>
          <w:szCs w:val="44"/>
        </w:rPr>
      </w:pPr>
    </w:p>
    <w:p w:rsidR="001E2537" w:rsidRDefault="001E2537" w:rsidP="00B61959">
      <w:pPr>
        <w:spacing w:line="276" w:lineRule="auto"/>
        <w:jc w:val="center"/>
        <w:rPr>
          <w:rFonts w:ascii="Bernard MT Condensed" w:hAnsi="Bernard MT Condensed" w:cs="Arial"/>
          <w:b/>
          <w:sz w:val="36"/>
          <w:szCs w:val="44"/>
        </w:rPr>
      </w:pPr>
    </w:p>
    <w:p w:rsidR="001E2537" w:rsidRDefault="001E2537" w:rsidP="00B61959">
      <w:pPr>
        <w:spacing w:line="276" w:lineRule="auto"/>
        <w:jc w:val="center"/>
        <w:rPr>
          <w:rFonts w:ascii="Bernard MT Condensed" w:hAnsi="Bernard MT Condensed" w:cs="Arial"/>
          <w:b/>
          <w:sz w:val="36"/>
          <w:szCs w:val="44"/>
        </w:rPr>
      </w:pPr>
    </w:p>
    <w:p w:rsidR="001E2537" w:rsidRDefault="001E2537" w:rsidP="00B61959">
      <w:pPr>
        <w:spacing w:line="276" w:lineRule="auto"/>
        <w:jc w:val="center"/>
        <w:rPr>
          <w:rFonts w:ascii="Bernard MT Condensed" w:hAnsi="Bernard MT Condensed" w:cs="Arial"/>
          <w:b/>
          <w:sz w:val="36"/>
          <w:szCs w:val="44"/>
        </w:rPr>
      </w:pPr>
    </w:p>
    <w:p w:rsidR="00AB23D8" w:rsidRDefault="00AB23D8" w:rsidP="00B61959">
      <w:pPr>
        <w:spacing w:line="276" w:lineRule="auto"/>
        <w:jc w:val="center"/>
        <w:rPr>
          <w:rFonts w:ascii="Bernard MT Condensed" w:hAnsi="Bernard MT Condensed" w:cs="Arial"/>
          <w:b/>
          <w:sz w:val="36"/>
          <w:szCs w:val="44"/>
        </w:rPr>
      </w:pPr>
    </w:p>
    <w:p w:rsidR="00AB23D8" w:rsidRDefault="00AB23D8" w:rsidP="00B61959">
      <w:pPr>
        <w:spacing w:line="276" w:lineRule="auto"/>
        <w:jc w:val="center"/>
        <w:rPr>
          <w:rFonts w:ascii="Bernard MT Condensed" w:hAnsi="Bernard MT Condensed" w:cs="Arial"/>
          <w:b/>
          <w:sz w:val="36"/>
          <w:szCs w:val="44"/>
        </w:rPr>
      </w:pPr>
    </w:p>
    <w:p w:rsidR="003D083B" w:rsidRPr="00226140" w:rsidRDefault="0042788B" w:rsidP="00B61959">
      <w:pPr>
        <w:spacing w:line="276" w:lineRule="auto"/>
        <w:jc w:val="center"/>
        <w:rPr>
          <w:rFonts w:ascii="Arial" w:hAnsi="Arial" w:cs="Arial"/>
          <w:b/>
          <w:sz w:val="32"/>
          <w:szCs w:val="32"/>
        </w:rPr>
      </w:pPr>
      <w:r w:rsidRPr="00226140">
        <w:rPr>
          <w:rFonts w:ascii="Arial" w:hAnsi="Arial" w:cs="Arial"/>
          <w:b/>
          <w:sz w:val="32"/>
          <w:szCs w:val="32"/>
        </w:rPr>
        <w:t>National Vocational and Technical Training Commission (NAVTTC)</w:t>
      </w:r>
    </w:p>
    <w:p w:rsidR="001E2537" w:rsidRPr="00226140" w:rsidRDefault="0042788B" w:rsidP="001E2537">
      <w:pPr>
        <w:spacing w:line="276" w:lineRule="auto"/>
        <w:jc w:val="center"/>
        <w:rPr>
          <w:rFonts w:ascii="Arial" w:hAnsi="Arial" w:cs="Arial"/>
          <w:b/>
          <w:sz w:val="32"/>
          <w:szCs w:val="32"/>
        </w:rPr>
      </w:pPr>
      <w:r w:rsidRPr="00226140">
        <w:rPr>
          <w:rFonts w:ascii="Arial" w:hAnsi="Arial" w:cs="Arial"/>
          <w:b/>
          <w:sz w:val="32"/>
          <w:szCs w:val="32"/>
        </w:rPr>
        <w:t>Government of Pakistan</w:t>
      </w:r>
    </w:p>
    <w:sdt>
      <w:sdtPr>
        <w:rPr>
          <w:rFonts w:asciiTheme="minorHAnsi" w:eastAsiaTheme="minorEastAsia" w:hAnsiTheme="minorHAnsi" w:cstheme="minorBidi"/>
          <w:b w:val="0"/>
          <w:bCs w:val="0"/>
          <w:color w:val="auto"/>
          <w:sz w:val="24"/>
          <w:szCs w:val="24"/>
          <w:lang w:eastAsia="en-US"/>
        </w:rPr>
        <w:id w:val="1896393350"/>
        <w:docPartObj>
          <w:docPartGallery w:val="Table of Contents"/>
          <w:docPartUnique/>
        </w:docPartObj>
      </w:sdtPr>
      <w:sdtEndPr>
        <w:rPr>
          <w:noProof/>
        </w:rPr>
      </w:sdtEndPr>
      <w:sdtContent>
        <w:p w:rsidR="0080219F" w:rsidRDefault="0080219F" w:rsidP="00B61959">
          <w:pPr>
            <w:pStyle w:val="TOCHeading"/>
          </w:pPr>
          <w:r>
            <w:t>Contents</w:t>
          </w:r>
        </w:p>
        <w:p w:rsidR="00680F6A" w:rsidRDefault="004329EE">
          <w:pPr>
            <w:pStyle w:val="TOC1"/>
            <w:rPr>
              <w:rFonts w:asciiTheme="minorHAnsi" w:hAnsiTheme="minorHAnsi" w:cstheme="minorBidi"/>
              <w:sz w:val="22"/>
              <w:szCs w:val="22"/>
            </w:rPr>
          </w:pPr>
          <w:r>
            <w:fldChar w:fldCharType="begin"/>
          </w:r>
          <w:r w:rsidR="0080219F">
            <w:instrText xml:space="preserve"> TOC \o "1-3" \h \z \u </w:instrText>
          </w:r>
          <w:r>
            <w:fldChar w:fldCharType="separate"/>
          </w:r>
          <w:hyperlink w:anchor="_Toc173963340" w:history="1">
            <w:r w:rsidR="00680F6A" w:rsidRPr="00C11ED6">
              <w:rPr>
                <w:rStyle w:val="Hyperlink"/>
              </w:rPr>
              <w:t>1.</w:t>
            </w:r>
            <w:r w:rsidR="00680F6A">
              <w:rPr>
                <w:rFonts w:asciiTheme="minorHAnsi" w:hAnsiTheme="minorHAnsi" w:cstheme="minorBidi"/>
                <w:sz w:val="22"/>
                <w:szCs w:val="22"/>
              </w:rPr>
              <w:tab/>
            </w:r>
            <w:r w:rsidR="00680F6A" w:rsidRPr="00C11ED6">
              <w:rPr>
                <w:rStyle w:val="Hyperlink"/>
              </w:rPr>
              <w:t>Title of Qualification</w:t>
            </w:r>
            <w:r w:rsidR="00680F6A">
              <w:rPr>
                <w:webHidden/>
              </w:rPr>
              <w:tab/>
            </w:r>
            <w:r w:rsidR="00680F6A">
              <w:rPr>
                <w:webHidden/>
              </w:rPr>
              <w:fldChar w:fldCharType="begin"/>
            </w:r>
            <w:r w:rsidR="00680F6A">
              <w:rPr>
                <w:webHidden/>
              </w:rPr>
              <w:instrText xml:space="preserve"> PAGEREF _Toc173963340 \h </w:instrText>
            </w:r>
            <w:r w:rsidR="00680F6A">
              <w:rPr>
                <w:webHidden/>
              </w:rPr>
            </w:r>
            <w:r w:rsidR="00680F6A">
              <w:rPr>
                <w:webHidden/>
              </w:rPr>
              <w:fldChar w:fldCharType="separate"/>
            </w:r>
            <w:r w:rsidR="00680F6A">
              <w:rPr>
                <w:webHidden/>
              </w:rPr>
              <w:t>3</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41" w:history="1">
            <w:r w:rsidR="00680F6A" w:rsidRPr="00C11ED6">
              <w:rPr>
                <w:rStyle w:val="Hyperlink"/>
              </w:rPr>
              <w:t>2.</w:t>
            </w:r>
            <w:r w:rsidR="00680F6A">
              <w:rPr>
                <w:rFonts w:asciiTheme="minorHAnsi" w:hAnsiTheme="minorHAnsi" w:cstheme="minorBidi"/>
                <w:sz w:val="22"/>
                <w:szCs w:val="22"/>
              </w:rPr>
              <w:tab/>
            </w:r>
            <w:r w:rsidR="00680F6A" w:rsidRPr="00C11ED6">
              <w:rPr>
                <w:rStyle w:val="Hyperlink"/>
              </w:rPr>
              <w:t>Introduction</w:t>
            </w:r>
            <w:r w:rsidR="00680F6A">
              <w:rPr>
                <w:webHidden/>
              </w:rPr>
              <w:tab/>
            </w:r>
            <w:r w:rsidR="00680F6A">
              <w:rPr>
                <w:webHidden/>
              </w:rPr>
              <w:fldChar w:fldCharType="begin"/>
            </w:r>
            <w:r w:rsidR="00680F6A">
              <w:rPr>
                <w:webHidden/>
              </w:rPr>
              <w:instrText xml:space="preserve"> PAGEREF _Toc173963341 \h </w:instrText>
            </w:r>
            <w:r w:rsidR="00680F6A">
              <w:rPr>
                <w:webHidden/>
              </w:rPr>
            </w:r>
            <w:r w:rsidR="00680F6A">
              <w:rPr>
                <w:webHidden/>
              </w:rPr>
              <w:fldChar w:fldCharType="separate"/>
            </w:r>
            <w:r w:rsidR="00680F6A">
              <w:rPr>
                <w:webHidden/>
              </w:rPr>
              <w:t>3</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42" w:history="1">
            <w:r w:rsidR="00680F6A" w:rsidRPr="00C11ED6">
              <w:rPr>
                <w:rStyle w:val="Hyperlink"/>
              </w:rPr>
              <w:t>3.</w:t>
            </w:r>
            <w:r w:rsidR="00680F6A">
              <w:rPr>
                <w:rFonts w:asciiTheme="minorHAnsi" w:hAnsiTheme="minorHAnsi" w:cstheme="minorBidi"/>
                <w:sz w:val="22"/>
                <w:szCs w:val="22"/>
              </w:rPr>
              <w:tab/>
            </w:r>
            <w:r w:rsidR="00680F6A" w:rsidRPr="00C11ED6">
              <w:rPr>
                <w:rStyle w:val="Hyperlink"/>
              </w:rPr>
              <w:t>Purpose of the Qualification</w:t>
            </w:r>
            <w:r w:rsidR="00680F6A">
              <w:rPr>
                <w:webHidden/>
              </w:rPr>
              <w:tab/>
            </w:r>
            <w:r w:rsidR="00680F6A">
              <w:rPr>
                <w:webHidden/>
              </w:rPr>
              <w:fldChar w:fldCharType="begin"/>
            </w:r>
            <w:r w:rsidR="00680F6A">
              <w:rPr>
                <w:webHidden/>
              </w:rPr>
              <w:instrText xml:space="preserve"> PAGEREF _Toc173963342 \h </w:instrText>
            </w:r>
            <w:r w:rsidR="00680F6A">
              <w:rPr>
                <w:webHidden/>
              </w:rPr>
            </w:r>
            <w:r w:rsidR="00680F6A">
              <w:rPr>
                <w:webHidden/>
              </w:rPr>
              <w:fldChar w:fldCharType="separate"/>
            </w:r>
            <w:r w:rsidR="00680F6A">
              <w:rPr>
                <w:webHidden/>
              </w:rPr>
              <w:t>5</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43" w:history="1">
            <w:r w:rsidR="00680F6A" w:rsidRPr="00C11ED6">
              <w:rPr>
                <w:rStyle w:val="Hyperlink"/>
              </w:rPr>
              <w:t>4.</w:t>
            </w:r>
            <w:r w:rsidR="00680F6A">
              <w:rPr>
                <w:rFonts w:asciiTheme="minorHAnsi" w:hAnsiTheme="minorHAnsi" w:cstheme="minorBidi"/>
                <w:sz w:val="22"/>
                <w:szCs w:val="22"/>
              </w:rPr>
              <w:tab/>
            </w:r>
            <w:r w:rsidR="00680F6A" w:rsidRPr="00C11ED6">
              <w:rPr>
                <w:rStyle w:val="Hyperlink"/>
              </w:rPr>
              <w:t>Main Objectives of the Qualification</w:t>
            </w:r>
            <w:r w:rsidR="00680F6A">
              <w:rPr>
                <w:webHidden/>
              </w:rPr>
              <w:tab/>
            </w:r>
            <w:r w:rsidR="00680F6A">
              <w:rPr>
                <w:webHidden/>
              </w:rPr>
              <w:fldChar w:fldCharType="begin"/>
            </w:r>
            <w:r w:rsidR="00680F6A">
              <w:rPr>
                <w:webHidden/>
              </w:rPr>
              <w:instrText xml:space="preserve"> PAGEREF _Toc173963343 \h </w:instrText>
            </w:r>
            <w:r w:rsidR="00680F6A">
              <w:rPr>
                <w:webHidden/>
              </w:rPr>
            </w:r>
            <w:r w:rsidR="00680F6A">
              <w:rPr>
                <w:webHidden/>
              </w:rPr>
              <w:fldChar w:fldCharType="separate"/>
            </w:r>
            <w:r w:rsidR="00680F6A">
              <w:rPr>
                <w:webHidden/>
              </w:rPr>
              <w:t>5</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44" w:history="1">
            <w:r w:rsidR="00680F6A" w:rsidRPr="00C11ED6">
              <w:rPr>
                <w:rStyle w:val="Hyperlink"/>
              </w:rPr>
              <w:t>5.</w:t>
            </w:r>
            <w:r w:rsidR="00680F6A">
              <w:rPr>
                <w:rFonts w:asciiTheme="minorHAnsi" w:hAnsiTheme="minorHAnsi" w:cstheme="minorBidi"/>
                <w:sz w:val="22"/>
                <w:szCs w:val="22"/>
              </w:rPr>
              <w:tab/>
            </w:r>
            <w:r w:rsidR="00680F6A" w:rsidRPr="00C11ED6">
              <w:rPr>
                <w:rStyle w:val="Hyperlink"/>
              </w:rPr>
              <w:t>Members of Qualifications Development Committee</w:t>
            </w:r>
            <w:r w:rsidR="00680F6A">
              <w:rPr>
                <w:webHidden/>
              </w:rPr>
              <w:tab/>
            </w:r>
            <w:r w:rsidR="00680F6A">
              <w:rPr>
                <w:webHidden/>
              </w:rPr>
              <w:fldChar w:fldCharType="begin"/>
            </w:r>
            <w:r w:rsidR="00680F6A">
              <w:rPr>
                <w:webHidden/>
              </w:rPr>
              <w:instrText xml:space="preserve"> PAGEREF _Toc173963344 \h </w:instrText>
            </w:r>
            <w:r w:rsidR="00680F6A">
              <w:rPr>
                <w:webHidden/>
              </w:rPr>
            </w:r>
            <w:r w:rsidR="00680F6A">
              <w:rPr>
                <w:webHidden/>
              </w:rPr>
              <w:fldChar w:fldCharType="separate"/>
            </w:r>
            <w:r w:rsidR="00680F6A">
              <w:rPr>
                <w:webHidden/>
              </w:rPr>
              <w:t>5</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45" w:history="1">
            <w:r w:rsidR="00680F6A" w:rsidRPr="00C11ED6">
              <w:rPr>
                <w:rStyle w:val="Hyperlink"/>
              </w:rPr>
              <w:t>6.</w:t>
            </w:r>
            <w:r w:rsidR="00680F6A">
              <w:rPr>
                <w:rFonts w:asciiTheme="minorHAnsi" w:hAnsiTheme="minorHAnsi" w:cstheme="minorBidi"/>
                <w:sz w:val="22"/>
                <w:szCs w:val="22"/>
              </w:rPr>
              <w:tab/>
            </w:r>
            <w:r w:rsidR="00680F6A" w:rsidRPr="00C11ED6">
              <w:rPr>
                <w:rStyle w:val="Hyperlink"/>
              </w:rPr>
              <w:t>Entry Requirements</w:t>
            </w:r>
            <w:r w:rsidR="00680F6A">
              <w:rPr>
                <w:webHidden/>
              </w:rPr>
              <w:tab/>
            </w:r>
            <w:r w:rsidR="00680F6A">
              <w:rPr>
                <w:webHidden/>
              </w:rPr>
              <w:fldChar w:fldCharType="begin"/>
            </w:r>
            <w:r w:rsidR="00680F6A">
              <w:rPr>
                <w:webHidden/>
              </w:rPr>
              <w:instrText xml:space="preserve"> PAGEREF _Toc173963345 \h </w:instrText>
            </w:r>
            <w:r w:rsidR="00680F6A">
              <w:rPr>
                <w:webHidden/>
              </w:rPr>
            </w:r>
            <w:r w:rsidR="00680F6A">
              <w:rPr>
                <w:webHidden/>
              </w:rPr>
              <w:fldChar w:fldCharType="separate"/>
            </w:r>
            <w:r w:rsidR="00680F6A">
              <w:rPr>
                <w:webHidden/>
              </w:rPr>
              <w:t>6</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46" w:history="1">
            <w:r w:rsidR="00680F6A" w:rsidRPr="00C11ED6">
              <w:rPr>
                <w:rStyle w:val="Hyperlink"/>
              </w:rPr>
              <w:t>7.</w:t>
            </w:r>
            <w:r w:rsidR="00680F6A">
              <w:rPr>
                <w:rFonts w:asciiTheme="minorHAnsi" w:hAnsiTheme="minorHAnsi" w:cstheme="minorBidi"/>
                <w:sz w:val="22"/>
                <w:szCs w:val="22"/>
              </w:rPr>
              <w:tab/>
            </w:r>
            <w:r w:rsidR="00680F6A" w:rsidRPr="00C11ED6">
              <w:rPr>
                <w:rStyle w:val="Hyperlink"/>
              </w:rPr>
              <w:t>Summary of Competency Standards</w:t>
            </w:r>
            <w:r w:rsidR="00680F6A">
              <w:rPr>
                <w:webHidden/>
              </w:rPr>
              <w:tab/>
            </w:r>
            <w:r w:rsidR="00680F6A">
              <w:rPr>
                <w:webHidden/>
              </w:rPr>
              <w:fldChar w:fldCharType="begin"/>
            </w:r>
            <w:r w:rsidR="00680F6A">
              <w:rPr>
                <w:webHidden/>
              </w:rPr>
              <w:instrText xml:space="preserve"> PAGEREF _Toc173963346 \h </w:instrText>
            </w:r>
            <w:r w:rsidR="00680F6A">
              <w:rPr>
                <w:webHidden/>
              </w:rPr>
            </w:r>
            <w:r w:rsidR="00680F6A">
              <w:rPr>
                <w:webHidden/>
              </w:rPr>
              <w:fldChar w:fldCharType="separate"/>
            </w:r>
            <w:r w:rsidR="00680F6A">
              <w:rPr>
                <w:webHidden/>
              </w:rPr>
              <w:t>7</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47" w:history="1">
            <w:r w:rsidR="00680F6A" w:rsidRPr="00C11ED6">
              <w:rPr>
                <w:rStyle w:val="Hyperlink"/>
              </w:rPr>
              <w:t>Competency Standard A: Maintain Health and Safety at Work Place</w:t>
            </w:r>
            <w:r w:rsidR="00680F6A">
              <w:rPr>
                <w:webHidden/>
              </w:rPr>
              <w:tab/>
            </w:r>
            <w:r w:rsidR="00680F6A">
              <w:rPr>
                <w:webHidden/>
              </w:rPr>
              <w:fldChar w:fldCharType="begin"/>
            </w:r>
            <w:r w:rsidR="00680F6A">
              <w:rPr>
                <w:webHidden/>
              </w:rPr>
              <w:instrText xml:space="preserve"> PAGEREF _Toc173963347 \h </w:instrText>
            </w:r>
            <w:r w:rsidR="00680F6A">
              <w:rPr>
                <w:webHidden/>
              </w:rPr>
            </w:r>
            <w:r w:rsidR="00680F6A">
              <w:rPr>
                <w:webHidden/>
              </w:rPr>
              <w:fldChar w:fldCharType="separate"/>
            </w:r>
            <w:r w:rsidR="00680F6A">
              <w:rPr>
                <w:webHidden/>
              </w:rPr>
              <w:t>8</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48" w:history="1">
            <w:r w:rsidR="00680F6A" w:rsidRPr="00C11ED6">
              <w:rPr>
                <w:rStyle w:val="Hyperlink"/>
              </w:rPr>
              <w:t>Competency Standard B: Operate wheel Loader</w:t>
            </w:r>
            <w:r w:rsidR="00680F6A">
              <w:rPr>
                <w:webHidden/>
              </w:rPr>
              <w:tab/>
            </w:r>
            <w:r w:rsidR="00680F6A">
              <w:rPr>
                <w:webHidden/>
              </w:rPr>
              <w:fldChar w:fldCharType="begin"/>
            </w:r>
            <w:r w:rsidR="00680F6A">
              <w:rPr>
                <w:webHidden/>
              </w:rPr>
              <w:instrText xml:space="preserve"> PAGEREF _Toc173963348 \h </w:instrText>
            </w:r>
            <w:r w:rsidR="00680F6A">
              <w:rPr>
                <w:webHidden/>
              </w:rPr>
            </w:r>
            <w:r w:rsidR="00680F6A">
              <w:rPr>
                <w:webHidden/>
              </w:rPr>
              <w:fldChar w:fldCharType="separate"/>
            </w:r>
            <w:r w:rsidR="00680F6A">
              <w:rPr>
                <w:webHidden/>
              </w:rPr>
              <w:t>10</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49" w:history="1">
            <w:r w:rsidR="00680F6A" w:rsidRPr="00C11ED6">
              <w:rPr>
                <w:rStyle w:val="Hyperlink"/>
                <w:bCs/>
              </w:rPr>
              <w:t xml:space="preserve">Competency Standard </w:t>
            </w:r>
            <w:r w:rsidR="00680F6A" w:rsidRPr="00C11ED6">
              <w:rPr>
                <w:rStyle w:val="Hyperlink"/>
              </w:rPr>
              <w:t>C:</w:t>
            </w:r>
            <w:r w:rsidR="00680F6A" w:rsidRPr="00C11ED6">
              <w:rPr>
                <w:rStyle w:val="Hyperlink"/>
                <w:bCs/>
              </w:rPr>
              <w:t xml:space="preserve"> Operate Excavator</w:t>
            </w:r>
            <w:r w:rsidR="00680F6A">
              <w:rPr>
                <w:webHidden/>
              </w:rPr>
              <w:tab/>
            </w:r>
            <w:r w:rsidR="00680F6A">
              <w:rPr>
                <w:webHidden/>
              </w:rPr>
              <w:fldChar w:fldCharType="begin"/>
            </w:r>
            <w:r w:rsidR="00680F6A">
              <w:rPr>
                <w:webHidden/>
              </w:rPr>
              <w:instrText xml:space="preserve"> PAGEREF _Toc173963349 \h </w:instrText>
            </w:r>
            <w:r w:rsidR="00680F6A">
              <w:rPr>
                <w:webHidden/>
              </w:rPr>
            </w:r>
            <w:r w:rsidR="00680F6A">
              <w:rPr>
                <w:webHidden/>
              </w:rPr>
              <w:fldChar w:fldCharType="separate"/>
            </w:r>
            <w:r w:rsidR="00680F6A">
              <w:rPr>
                <w:webHidden/>
              </w:rPr>
              <w:t>12</w:t>
            </w:r>
            <w:r w:rsidR="00680F6A">
              <w:rPr>
                <w:webHidden/>
              </w:rPr>
              <w:fldChar w:fldCharType="end"/>
            </w:r>
          </w:hyperlink>
        </w:p>
        <w:p w:rsidR="00680F6A" w:rsidRDefault="00DA1BF0">
          <w:pPr>
            <w:pStyle w:val="TOC1"/>
            <w:rPr>
              <w:rFonts w:asciiTheme="minorHAnsi" w:hAnsiTheme="minorHAnsi" w:cstheme="minorBidi"/>
              <w:sz w:val="22"/>
              <w:szCs w:val="22"/>
            </w:rPr>
          </w:pPr>
          <w:hyperlink w:anchor="_Toc173963350" w:history="1">
            <w:r w:rsidR="00680F6A" w:rsidRPr="00C11ED6">
              <w:rPr>
                <w:rStyle w:val="Hyperlink"/>
              </w:rPr>
              <w:t>List of Machines, Tools, Equipment and Consumables</w:t>
            </w:r>
            <w:r w:rsidR="00680F6A">
              <w:rPr>
                <w:webHidden/>
              </w:rPr>
              <w:tab/>
            </w:r>
            <w:r w:rsidR="00680F6A">
              <w:rPr>
                <w:webHidden/>
              </w:rPr>
              <w:fldChar w:fldCharType="begin"/>
            </w:r>
            <w:r w:rsidR="00680F6A">
              <w:rPr>
                <w:webHidden/>
              </w:rPr>
              <w:instrText xml:space="preserve"> PAGEREF _Toc173963350 \h </w:instrText>
            </w:r>
            <w:r w:rsidR="00680F6A">
              <w:rPr>
                <w:webHidden/>
              </w:rPr>
            </w:r>
            <w:r w:rsidR="00680F6A">
              <w:rPr>
                <w:webHidden/>
              </w:rPr>
              <w:fldChar w:fldCharType="separate"/>
            </w:r>
            <w:r w:rsidR="00680F6A">
              <w:rPr>
                <w:webHidden/>
              </w:rPr>
              <w:t>18</w:t>
            </w:r>
            <w:r w:rsidR="00680F6A">
              <w:rPr>
                <w:webHidden/>
              </w:rPr>
              <w:fldChar w:fldCharType="end"/>
            </w:r>
          </w:hyperlink>
        </w:p>
        <w:p w:rsidR="0080219F" w:rsidRDefault="004329EE" w:rsidP="00B61959">
          <w:pPr>
            <w:spacing w:line="276" w:lineRule="auto"/>
          </w:pPr>
          <w:r>
            <w:rPr>
              <w:b/>
              <w:bCs/>
              <w:noProof/>
            </w:rPr>
            <w:fldChar w:fldCharType="end"/>
          </w:r>
        </w:p>
      </w:sdtContent>
    </w:sdt>
    <w:p w:rsidR="00C845FD" w:rsidRPr="00757C6D" w:rsidRDefault="00C845FD" w:rsidP="00B61959">
      <w:pPr>
        <w:spacing w:line="276" w:lineRule="auto"/>
        <w:jc w:val="both"/>
        <w:rPr>
          <w:rFonts w:ascii="Arial" w:hAnsi="Arial" w:cs="Arial"/>
          <w:b/>
        </w:rPr>
      </w:pPr>
      <w:r w:rsidRPr="00757C6D">
        <w:rPr>
          <w:rFonts w:ascii="Arial" w:hAnsi="Arial" w:cs="Arial"/>
          <w:b/>
        </w:rPr>
        <w:br w:type="page"/>
      </w:r>
    </w:p>
    <w:p w:rsidR="003F1AF3" w:rsidRPr="00757C6D" w:rsidRDefault="00F959B9" w:rsidP="00B11ED3">
      <w:pPr>
        <w:pStyle w:val="Heading1"/>
        <w:numPr>
          <w:ilvl w:val="0"/>
          <w:numId w:val="2"/>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0" w:name="_Toc173963340"/>
      <w:r w:rsidRPr="00757C6D">
        <w:rPr>
          <w:rFonts w:ascii="Arial" w:hAnsi="Arial" w:cs="Arial"/>
          <w:sz w:val="28"/>
          <w:szCs w:val="28"/>
        </w:rPr>
        <w:lastRenderedPageBreak/>
        <w:t>Title of Qualification</w:t>
      </w:r>
      <w:bookmarkEnd w:id="0"/>
    </w:p>
    <w:p w:rsidR="00636C25" w:rsidRPr="00351B15" w:rsidRDefault="00636C25" w:rsidP="00B61959">
      <w:pPr>
        <w:spacing w:line="276" w:lineRule="auto"/>
        <w:rPr>
          <w:rFonts w:ascii="Arial" w:hAnsi="Arial" w:cs="Arial"/>
          <w:sz w:val="22"/>
          <w:szCs w:val="22"/>
        </w:rPr>
      </w:pPr>
    </w:p>
    <w:p w:rsidR="00990365" w:rsidRPr="004548BE" w:rsidRDefault="00990365" w:rsidP="004548BE">
      <w:pPr>
        <w:spacing w:line="276" w:lineRule="auto"/>
        <w:jc w:val="both"/>
        <w:rPr>
          <w:rFonts w:ascii="Arial" w:hAnsi="Arial" w:cs="Arial"/>
          <w:sz w:val="22"/>
          <w:szCs w:val="22"/>
        </w:rPr>
      </w:pPr>
      <w:r w:rsidRPr="00351B15">
        <w:rPr>
          <w:rFonts w:ascii="Arial" w:hAnsi="Arial" w:cs="Arial"/>
          <w:sz w:val="22"/>
          <w:szCs w:val="22"/>
        </w:rPr>
        <w:t>Natio</w:t>
      </w:r>
      <w:r w:rsidR="00FE7A52">
        <w:rPr>
          <w:rFonts w:ascii="Arial" w:hAnsi="Arial" w:cs="Arial"/>
          <w:sz w:val="22"/>
          <w:szCs w:val="22"/>
        </w:rPr>
        <w:t xml:space="preserve">nal Vocational Certificate in </w:t>
      </w:r>
      <w:r w:rsidR="004548BE" w:rsidRPr="004548BE">
        <w:rPr>
          <w:rFonts w:ascii="Arial" w:hAnsi="Arial" w:cs="Arial"/>
          <w:sz w:val="22"/>
          <w:szCs w:val="22"/>
        </w:rPr>
        <w:t>Heavy Machine Operator “Whee</w:t>
      </w:r>
      <w:r w:rsidR="004548BE">
        <w:rPr>
          <w:rFonts w:ascii="Arial" w:hAnsi="Arial" w:cs="Arial"/>
          <w:sz w:val="22"/>
          <w:szCs w:val="22"/>
        </w:rPr>
        <w:t>l Loader and Excavator Operator</w:t>
      </w:r>
      <w:r w:rsidR="004548BE" w:rsidRPr="004548BE">
        <w:rPr>
          <w:rFonts w:ascii="Arial" w:hAnsi="Arial" w:cs="Arial"/>
          <w:sz w:val="22"/>
          <w:szCs w:val="22"/>
        </w:rPr>
        <w:t>”</w:t>
      </w:r>
      <w:r w:rsidR="00356848">
        <w:rPr>
          <w:rFonts w:ascii="Arial" w:hAnsi="Arial" w:cs="Arial"/>
          <w:sz w:val="22"/>
          <w:szCs w:val="22"/>
        </w:rPr>
        <w:t xml:space="preserve"> Level-2</w:t>
      </w:r>
    </w:p>
    <w:p w:rsidR="00990365" w:rsidRPr="00351B15" w:rsidRDefault="00990365" w:rsidP="00B61959">
      <w:pPr>
        <w:pStyle w:val="ListParagraph"/>
        <w:spacing w:line="276" w:lineRule="auto"/>
        <w:rPr>
          <w:rFonts w:ascii="Arial" w:hAnsi="Arial" w:cs="Arial"/>
          <w:sz w:val="22"/>
          <w:szCs w:val="22"/>
        </w:rPr>
      </w:pPr>
    </w:p>
    <w:p w:rsidR="003F1AF3" w:rsidRPr="00757C6D" w:rsidRDefault="00F959B9" w:rsidP="00B11ED3">
      <w:pPr>
        <w:pStyle w:val="Heading1"/>
        <w:numPr>
          <w:ilvl w:val="0"/>
          <w:numId w:val="2"/>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1" w:name="_Toc173963341"/>
      <w:r w:rsidRPr="00757C6D">
        <w:rPr>
          <w:rFonts w:ascii="Arial" w:hAnsi="Arial" w:cs="Arial"/>
          <w:sz w:val="28"/>
          <w:szCs w:val="28"/>
        </w:rPr>
        <w:t>Introduction</w:t>
      </w:r>
      <w:bookmarkEnd w:id="1"/>
    </w:p>
    <w:p w:rsidR="00C06AF9" w:rsidRPr="008A1B56" w:rsidRDefault="00C06AF9" w:rsidP="00B61959">
      <w:pPr>
        <w:pStyle w:val="Default"/>
        <w:spacing w:line="276" w:lineRule="auto"/>
        <w:jc w:val="both"/>
        <w:rPr>
          <w:rFonts w:ascii="Arial" w:hAnsi="Arial" w:cs="Arial"/>
          <w:b/>
          <w:bCs/>
          <w:sz w:val="22"/>
          <w:szCs w:val="22"/>
        </w:rPr>
      </w:pPr>
    </w:p>
    <w:p w:rsidR="001E2537" w:rsidRPr="00940E30" w:rsidRDefault="001E2537" w:rsidP="001E2537">
      <w:pPr>
        <w:autoSpaceDE w:val="0"/>
        <w:autoSpaceDN w:val="0"/>
        <w:adjustRightInd w:val="0"/>
        <w:spacing w:line="360" w:lineRule="auto"/>
        <w:jc w:val="both"/>
        <w:rPr>
          <w:rFonts w:ascii="Arial" w:eastAsia="Calibri" w:hAnsi="Arial" w:cs="Arial"/>
          <w:color w:val="FF0000"/>
          <w:sz w:val="22"/>
          <w:lang w:val="en-GB"/>
        </w:rPr>
      </w:pPr>
      <w:r w:rsidRPr="00940E30">
        <w:rPr>
          <w:rFonts w:ascii="Arial" w:eastAsia="Calibri" w:hAnsi="Arial" w:cs="Arial"/>
          <w:sz w:val="22"/>
          <w:lang w:val="en-GB"/>
        </w:rPr>
        <w:t>In order to build the capacity of technical and vocational training institutes in Pakistan through provision of demand driven competencies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w:t>
      </w:r>
      <w:r w:rsidRPr="00940E30">
        <w:rPr>
          <w:rFonts w:ascii="Arial" w:eastAsia="Calibri" w:hAnsi="Arial" w:cs="Arial"/>
          <w:color w:val="FF0000"/>
          <w:sz w:val="22"/>
          <w:lang w:val="en-GB"/>
        </w:rPr>
        <w:t xml:space="preserve"> </w:t>
      </w:r>
    </w:p>
    <w:p w:rsidR="001E2537" w:rsidRPr="00940E30" w:rsidRDefault="001E2537" w:rsidP="001E2537">
      <w:pPr>
        <w:autoSpaceDE w:val="0"/>
        <w:autoSpaceDN w:val="0"/>
        <w:adjustRightInd w:val="0"/>
        <w:spacing w:line="360" w:lineRule="auto"/>
        <w:jc w:val="both"/>
        <w:rPr>
          <w:rFonts w:ascii="Arial" w:eastAsia="Calibri" w:hAnsi="Arial" w:cs="Arial"/>
          <w:sz w:val="22"/>
          <w:lang w:val="en-GB"/>
        </w:rPr>
      </w:pPr>
      <w:r w:rsidRPr="00940E30">
        <w:rPr>
          <w:rFonts w:ascii="Arial" w:eastAsia="Calibri" w:hAnsi="Arial" w:cs="Arial"/>
          <w:sz w:val="22"/>
          <w:lang w:val="en-GB"/>
        </w:rPr>
        <w:t>Based upon the demand of industry this qualification for Excavator and Wheel Loader Operator is developed under National Vocational Qualification Framework (NVQF).  The qualification mainly covers competencies along with related knowledge and professional skills which are essential for getting a job or self-employed.</w:t>
      </w:r>
    </w:p>
    <w:p w:rsidR="001E2537" w:rsidRPr="006A4856" w:rsidRDefault="001E2537" w:rsidP="001E2537">
      <w:pPr>
        <w:autoSpaceDE w:val="0"/>
        <w:autoSpaceDN w:val="0"/>
        <w:adjustRightInd w:val="0"/>
        <w:spacing w:line="360" w:lineRule="auto"/>
        <w:jc w:val="both"/>
        <w:rPr>
          <w:rFonts w:ascii="Arial" w:eastAsia="Calibri" w:hAnsi="Arial" w:cs="Arial"/>
          <w:lang w:val="en-GB"/>
        </w:rPr>
      </w:pPr>
      <w:r w:rsidRPr="00940E30">
        <w:rPr>
          <w:rFonts w:ascii="Arial" w:eastAsia="Calibri" w:hAnsi="Arial" w:cs="Arial"/>
          <w:sz w:val="22"/>
          <w:lang w:val="en-GB"/>
        </w:rPr>
        <w:t xml:space="preserve">This qualification is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940E30">
        <w:rPr>
          <w:rFonts w:ascii="Arial" w:eastAsia="Times New Roman" w:hAnsi="Arial" w:cs="Arial"/>
          <w:sz w:val="22"/>
        </w:rPr>
        <w:t xml:space="preserve">The National Vocational &amp; Technical Training Commission (NAVTTC) has approved the Qualification Development Committee (QDC). </w:t>
      </w:r>
      <w:r w:rsidRPr="00940E30">
        <w:rPr>
          <w:rFonts w:ascii="Arial" w:eastAsia="Calibri" w:hAnsi="Arial" w:cs="Arial"/>
          <w:sz w:val="22"/>
          <w:lang w:val="en-GB"/>
        </w:rPr>
        <w:t xml:space="preserve">The QDC consists </w:t>
      </w:r>
      <w:r w:rsidRPr="00940E30">
        <w:rPr>
          <w:rFonts w:ascii="Arial" w:eastAsia="Times New Roman" w:hAnsi="Arial" w:cs="Arial"/>
          <w:sz w:val="22"/>
        </w:rPr>
        <w:t xml:space="preserve">experts from the relevant industries from different geographical locations across Pakistan and academicians who were consulted during the development process to ensure input and ownership of all the stakeholders. This National curriculum is to be used by training institutions in Pakistan. </w:t>
      </w:r>
    </w:p>
    <w:p w:rsidR="001E2537" w:rsidRDefault="001E2537" w:rsidP="00FB468F">
      <w:pPr>
        <w:pStyle w:val="Default"/>
        <w:spacing w:line="360" w:lineRule="auto"/>
        <w:jc w:val="both"/>
        <w:rPr>
          <w:rFonts w:ascii="Arial" w:hAnsi="Arial" w:cs="Arial"/>
          <w:color w:val="auto"/>
          <w:sz w:val="22"/>
          <w:szCs w:val="22"/>
        </w:rPr>
      </w:pPr>
    </w:p>
    <w:p w:rsidR="00431808" w:rsidRPr="00351B15" w:rsidRDefault="00CA4ABC" w:rsidP="00FB468F">
      <w:pPr>
        <w:pStyle w:val="Default"/>
        <w:spacing w:line="360" w:lineRule="auto"/>
        <w:jc w:val="both"/>
        <w:rPr>
          <w:rFonts w:ascii="Arial" w:hAnsi="Arial" w:cs="Arial"/>
          <w:sz w:val="22"/>
          <w:szCs w:val="22"/>
        </w:rPr>
      </w:pPr>
      <w:r>
        <w:rPr>
          <w:rFonts w:ascii="Arial" w:hAnsi="Arial" w:cs="Arial"/>
          <w:sz w:val="22"/>
          <w:szCs w:val="22"/>
        </w:rPr>
        <w:t>Under CBT t</w:t>
      </w:r>
      <w:r w:rsidR="007F5841" w:rsidRPr="00351B15">
        <w:rPr>
          <w:rFonts w:ascii="Arial" w:hAnsi="Arial" w:cs="Arial"/>
          <w:sz w:val="22"/>
          <w:szCs w:val="22"/>
        </w:rPr>
        <w:t>he traditional role of a trainer changes and shifts towards the facilitation of training. A trainer encourages and assists trainees to learn for themselves. Trainees are likely to work in groups (pairs) and all doing something different. Some are doing practical tasks in the workshop, some writing, some not even in the classroom or workshop but in another part of the building using specialist equipment, working on computers doing research on the Internet or the library. As trainees learn at different pace they might well be at different stages in their learning, thus learning must be tail</w:t>
      </w:r>
      <w:r w:rsidR="00431808" w:rsidRPr="00351B15">
        <w:rPr>
          <w:rFonts w:ascii="Arial" w:hAnsi="Arial" w:cs="Arial"/>
          <w:sz w:val="22"/>
          <w:szCs w:val="22"/>
        </w:rPr>
        <w:t xml:space="preserve">ored to suit individual needs. </w:t>
      </w:r>
      <w:r w:rsidR="007F5841" w:rsidRPr="00351B15">
        <w:rPr>
          <w:rFonts w:ascii="Arial" w:hAnsi="Arial" w:cs="Arial"/>
          <w:sz w:val="22"/>
          <w:szCs w:val="22"/>
        </w:rPr>
        <w:t>The following facilitation methods (teaching strategies) are generally employed:</w:t>
      </w:r>
    </w:p>
    <w:p w:rsidR="007F5841" w:rsidRPr="00351B15" w:rsidRDefault="007F5841" w:rsidP="00FB468F">
      <w:pPr>
        <w:pStyle w:val="Default"/>
        <w:spacing w:line="360" w:lineRule="auto"/>
        <w:jc w:val="both"/>
        <w:rPr>
          <w:rFonts w:ascii="Arial" w:hAnsi="Arial" w:cs="Arial"/>
          <w:sz w:val="22"/>
          <w:szCs w:val="22"/>
        </w:rPr>
      </w:pPr>
    </w:p>
    <w:p w:rsidR="007F5841" w:rsidRPr="00351B15" w:rsidRDefault="007F5841" w:rsidP="00B11ED3">
      <w:pPr>
        <w:pStyle w:val="Default"/>
        <w:numPr>
          <w:ilvl w:val="0"/>
          <w:numId w:val="4"/>
        </w:numPr>
        <w:spacing w:line="360" w:lineRule="auto"/>
        <w:jc w:val="both"/>
        <w:rPr>
          <w:rFonts w:ascii="Arial" w:hAnsi="Arial" w:cs="Arial"/>
          <w:sz w:val="22"/>
          <w:szCs w:val="22"/>
        </w:rPr>
      </w:pPr>
      <w:r w:rsidRPr="00351B15">
        <w:rPr>
          <w:rFonts w:ascii="Arial" w:hAnsi="Arial" w:cs="Arial"/>
          <w:b/>
          <w:bCs/>
          <w:sz w:val="22"/>
          <w:szCs w:val="22"/>
        </w:rPr>
        <w:lastRenderedPageBreak/>
        <w:t xml:space="preserve">Direct Instruction Method: </w:t>
      </w:r>
      <w:r w:rsidRPr="00351B15">
        <w:rPr>
          <w:rFonts w:ascii="Arial" w:hAnsi="Arial" w:cs="Arial"/>
          <w:sz w:val="22"/>
          <w:szCs w:val="22"/>
        </w:rPr>
        <w:t xml:space="preserve">This might be effective when introducing a new topic to a larger group of trainees in a relative short </w:t>
      </w:r>
      <w:r w:rsidR="008166FD">
        <w:rPr>
          <w:rFonts w:ascii="Arial" w:hAnsi="Arial" w:cs="Arial"/>
          <w:sz w:val="22"/>
          <w:szCs w:val="22"/>
        </w:rPr>
        <w:t>span</w:t>
      </w:r>
      <w:r w:rsidRPr="00351B15">
        <w:rPr>
          <w:rFonts w:ascii="Arial" w:hAnsi="Arial" w:cs="Arial"/>
          <w:sz w:val="22"/>
          <w:szCs w:val="22"/>
        </w:rPr>
        <w:t xml:space="preserve"> of time. In most </w:t>
      </w:r>
      <w:r w:rsidR="008166FD">
        <w:rPr>
          <w:rFonts w:ascii="Arial" w:hAnsi="Arial" w:cs="Arial"/>
          <w:sz w:val="22"/>
          <w:szCs w:val="22"/>
        </w:rPr>
        <w:t xml:space="preserve">of the </w:t>
      </w:r>
      <w:r w:rsidRPr="00351B15">
        <w:rPr>
          <w:rFonts w:ascii="Arial" w:hAnsi="Arial" w:cs="Arial"/>
          <w:sz w:val="22"/>
          <w:szCs w:val="22"/>
        </w:rPr>
        <w:t xml:space="preserve">cases this method relies on one-way communication, hence there are limited opportunities to get feedback on the trainee’s understanding. </w:t>
      </w:r>
    </w:p>
    <w:p w:rsidR="007F5841" w:rsidRPr="00A165CF" w:rsidRDefault="007F5841" w:rsidP="00FB468F">
      <w:pPr>
        <w:pStyle w:val="Default"/>
        <w:spacing w:line="360" w:lineRule="auto"/>
        <w:jc w:val="both"/>
        <w:rPr>
          <w:rFonts w:ascii="Arial" w:hAnsi="Arial" w:cs="Arial"/>
          <w:sz w:val="16"/>
          <w:szCs w:val="22"/>
        </w:rPr>
      </w:pPr>
    </w:p>
    <w:p w:rsidR="007F5841" w:rsidRPr="00351B15" w:rsidRDefault="007F5841" w:rsidP="00B11ED3">
      <w:pPr>
        <w:pStyle w:val="Default"/>
        <w:numPr>
          <w:ilvl w:val="0"/>
          <w:numId w:val="4"/>
        </w:numPr>
        <w:spacing w:line="360" w:lineRule="auto"/>
        <w:jc w:val="both"/>
        <w:rPr>
          <w:rFonts w:ascii="Arial" w:hAnsi="Arial" w:cs="Arial"/>
          <w:sz w:val="22"/>
          <w:szCs w:val="22"/>
        </w:rPr>
      </w:pPr>
      <w:r w:rsidRPr="00351B15">
        <w:rPr>
          <w:rFonts w:ascii="Arial" w:hAnsi="Arial" w:cs="Arial"/>
          <w:b/>
          <w:bCs/>
          <w:sz w:val="22"/>
          <w:szCs w:val="22"/>
        </w:rPr>
        <w:t xml:space="preserve">Discussion Method: </w:t>
      </w:r>
      <w:r w:rsidRPr="00351B15">
        <w:rPr>
          <w:rFonts w:ascii="Arial" w:hAnsi="Arial" w:cs="Arial"/>
          <w:sz w:val="22"/>
          <w:szCs w:val="22"/>
        </w:rPr>
        <w:t xml:space="preserve">This allows trainees to actively participate in sharing knowledge and ideas. It will help the trainer to determine whether trainees understand the content of the topic. On the other hand, there is a possibility of straying off topic under discussion and some trainees dominating others on their views. </w:t>
      </w:r>
    </w:p>
    <w:p w:rsidR="007F5841" w:rsidRPr="00A165CF" w:rsidRDefault="007F5841" w:rsidP="00FB468F">
      <w:pPr>
        <w:pStyle w:val="Default"/>
        <w:spacing w:line="360" w:lineRule="auto"/>
        <w:jc w:val="both"/>
        <w:rPr>
          <w:rFonts w:ascii="Arial" w:hAnsi="Arial" w:cs="Arial"/>
          <w:sz w:val="16"/>
          <w:szCs w:val="22"/>
        </w:rPr>
      </w:pPr>
    </w:p>
    <w:p w:rsidR="007F5841" w:rsidRPr="00351B15" w:rsidRDefault="007F5841" w:rsidP="00B11ED3">
      <w:pPr>
        <w:pStyle w:val="Default"/>
        <w:numPr>
          <w:ilvl w:val="0"/>
          <w:numId w:val="4"/>
        </w:numPr>
        <w:spacing w:line="360" w:lineRule="auto"/>
        <w:jc w:val="both"/>
        <w:rPr>
          <w:rFonts w:ascii="Arial" w:hAnsi="Arial" w:cs="Arial"/>
          <w:sz w:val="22"/>
          <w:szCs w:val="22"/>
        </w:rPr>
      </w:pPr>
      <w:r w:rsidRPr="00351B15">
        <w:rPr>
          <w:rFonts w:ascii="Arial" w:hAnsi="Arial" w:cs="Arial"/>
          <w:b/>
          <w:bCs/>
          <w:sz w:val="22"/>
          <w:szCs w:val="22"/>
        </w:rPr>
        <w:t xml:space="preserve">Small Group Method: </w:t>
      </w:r>
      <w:r w:rsidRPr="00351B15">
        <w:rPr>
          <w:rFonts w:ascii="Arial" w:hAnsi="Arial" w:cs="Arial"/>
          <w:sz w:val="22"/>
          <w:szCs w:val="22"/>
        </w:rPr>
        <w:t xml:space="preserve">Pairing trainees to help and learn from each other often results in faster knowledge/skill transfer than with the whole class. The physical arrangement of the classroom/workshop and individual assessment may be challenging. Analogy method should be in corporate. </w:t>
      </w:r>
    </w:p>
    <w:p w:rsidR="007F5841" w:rsidRPr="00A165CF" w:rsidRDefault="007F5841" w:rsidP="00FB468F">
      <w:pPr>
        <w:pStyle w:val="Default"/>
        <w:spacing w:line="360" w:lineRule="auto"/>
        <w:jc w:val="both"/>
        <w:rPr>
          <w:rFonts w:ascii="Arial" w:hAnsi="Arial" w:cs="Arial"/>
          <w:sz w:val="16"/>
          <w:szCs w:val="22"/>
        </w:rPr>
      </w:pPr>
    </w:p>
    <w:p w:rsidR="007F5841" w:rsidRPr="00351B15" w:rsidRDefault="007F5841" w:rsidP="00B11ED3">
      <w:pPr>
        <w:pStyle w:val="Default"/>
        <w:numPr>
          <w:ilvl w:val="0"/>
          <w:numId w:val="4"/>
        </w:numPr>
        <w:spacing w:line="360" w:lineRule="auto"/>
        <w:jc w:val="both"/>
        <w:rPr>
          <w:rFonts w:ascii="Arial" w:hAnsi="Arial" w:cs="Arial"/>
          <w:sz w:val="22"/>
          <w:szCs w:val="22"/>
        </w:rPr>
      </w:pPr>
      <w:r w:rsidRPr="00351B15">
        <w:rPr>
          <w:rFonts w:ascii="Arial" w:hAnsi="Arial" w:cs="Arial"/>
          <w:b/>
          <w:bCs/>
          <w:sz w:val="22"/>
          <w:szCs w:val="22"/>
        </w:rPr>
        <w:t xml:space="preserve">Problem Solving Method: </w:t>
      </w:r>
      <w:r w:rsidRPr="00351B15">
        <w:rPr>
          <w:rFonts w:ascii="Arial" w:hAnsi="Arial" w:cs="Arial"/>
          <w:sz w:val="22"/>
          <w:szCs w:val="22"/>
        </w:rPr>
        <w:t xml:space="preserve">This is a very popular teaching strategy for the training. Trainees are challenged and are usually highly motivated when they gain new knowledge and skills by solving problems (Contingency skills). Trainees develop critical thinking skills and the ability to adapt to new learning situations (Transfer skills). It might be time consuming and because trainees sometimes work individually, they may not learn all the things that they are expected to learn. </w:t>
      </w:r>
    </w:p>
    <w:p w:rsidR="007F5841" w:rsidRPr="00A165CF" w:rsidRDefault="007F5841" w:rsidP="00FB468F">
      <w:pPr>
        <w:pStyle w:val="Default"/>
        <w:spacing w:line="360" w:lineRule="auto"/>
        <w:jc w:val="both"/>
        <w:rPr>
          <w:rFonts w:ascii="Arial" w:hAnsi="Arial" w:cs="Arial"/>
          <w:sz w:val="12"/>
          <w:szCs w:val="22"/>
        </w:rPr>
      </w:pPr>
    </w:p>
    <w:p w:rsidR="007F5841" w:rsidRPr="00351B15" w:rsidRDefault="007F5841" w:rsidP="00B11ED3">
      <w:pPr>
        <w:pStyle w:val="Default"/>
        <w:numPr>
          <w:ilvl w:val="0"/>
          <w:numId w:val="4"/>
        </w:numPr>
        <w:spacing w:line="360" w:lineRule="auto"/>
        <w:jc w:val="both"/>
        <w:rPr>
          <w:rFonts w:ascii="Arial" w:hAnsi="Arial" w:cs="Arial"/>
          <w:sz w:val="22"/>
          <w:szCs w:val="22"/>
        </w:rPr>
      </w:pPr>
      <w:r w:rsidRPr="00351B15">
        <w:rPr>
          <w:rFonts w:ascii="Arial" w:hAnsi="Arial" w:cs="Arial"/>
          <w:b/>
          <w:bCs/>
          <w:sz w:val="22"/>
          <w:szCs w:val="22"/>
        </w:rPr>
        <w:t xml:space="preserve">Research Method: </w:t>
      </w:r>
      <w:r w:rsidRPr="00351B15">
        <w:rPr>
          <w:rFonts w:ascii="Arial" w:hAnsi="Arial" w:cs="Arial"/>
          <w:sz w:val="22"/>
          <w:szCs w:val="22"/>
        </w:rPr>
        <w:t xml:space="preserve">This is used for workshops and laboratory tasks, field experiments, and case studies. It encourages trainees to investigate and find answers for themselves and to critically evaluate information. It however requires a lot of time and careful planning of research projects for the trainee. </w:t>
      </w:r>
    </w:p>
    <w:p w:rsidR="00FF37E6" w:rsidRPr="00AC1CC5" w:rsidRDefault="00FF37E6" w:rsidP="00FB468F">
      <w:pPr>
        <w:pStyle w:val="Default"/>
        <w:spacing w:line="360" w:lineRule="auto"/>
        <w:jc w:val="both"/>
        <w:rPr>
          <w:rFonts w:ascii="Arial" w:hAnsi="Arial" w:cs="Arial"/>
          <w:bCs/>
          <w:sz w:val="8"/>
          <w:szCs w:val="22"/>
        </w:rPr>
      </w:pPr>
    </w:p>
    <w:p w:rsidR="00FB468F" w:rsidRDefault="00FF37E6" w:rsidP="00FB468F">
      <w:pPr>
        <w:pStyle w:val="Default"/>
        <w:spacing w:line="360" w:lineRule="auto"/>
        <w:jc w:val="both"/>
        <w:rPr>
          <w:rFonts w:ascii="Arial" w:hAnsi="Arial" w:cs="Arial"/>
          <w:bCs/>
          <w:sz w:val="22"/>
          <w:szCs w:val="22"/>
        </w:rPr>
      </w:pPr>
      <w:r w:rsidRPr="00351B15">
        <w:rPr>
          <w:rFonts w:ascii="Arial" w:hAnsi="Arial" w:cs="Arial"/>
          <w:bCs/>
          <w:sz w:val="22"/>
          <w:szCs w:val="22"/>
        </w:rPr>
        <w:t>The detail</w:t>
      </w:r>
      <w:r w:rsidR="00E87927">
        <w:rPr>
          <w:rFonts w:ascii="Arial" w:hAnsi="Arial" w:cs="Arial"/>
          <w:bCs/>
          <w:sz w:val="22"/>
          <w:szCs w:val="22"/>
        </w:rPr>
        <w:t>s</w:t>
      </w:r>
      <w:r w:rsidRPr="00351B15">
        <w:rPr>
          <w:rFonts w:ascii="Arial" w:hAnsi="Arial" w:cs="Arial"/>
          <w:bCs/>
          <w:sz w:val="22"/>
          <w:szCs w:val="22"/>
        </w:rPr>
        <w:t xml:space="preserve"> of the competency standards included in </w:t>
      </w:r>
      <w:r w:rsidR="002F5E71" w:rsidRPr="00351B15">
        <w:rPr>
          <w:rFonts w:ascii="Arial" w:hAnsi="Arial" w:cs="Arial"/>
          <w:bCs/>
          <w:sz w:val="22"/>
          <w:szCs w:val="22"/>
        </w:rPr>
        <w:t xml:space="preserve">this </w:t>
      </w:r>
      <w:r w:rsidR="003D10D9">
        <w:rPr>
          <w:rFonts w:ascii="Arial" w:hAnsi="Arial" w:cs="Arial"/>
          <w:bCs/>
          <w:sz w:val="22"/>
          <w:szCs w:val="22"/>
        </w:rPr>
        <w:t>qualification is</w:t>
      </w:r>
      <w:r w:rsidR="002F5E71" w:rsidRPr="00351B15">
        <w:rPr>
          <w:rFonts w:ascii="Arial" w:hAnsi="Arial" w:cs="Arial"/>
          <w:bCs/>
          <w:sz w:val="22"/>
          <w:szCs w:val="22"/>
        </w:rPr>
        <w:t xml:space="preserve"> </w:t>
      </w:r>
      <w:r w:rsidRPr="00351B15">
        <w:rPr>
          <w:rFonts w:ascii="Arial" w:hAnsi="Arial" w:cs="Arial"/>
          <w:bCs/>
          <w:sz w:val="22"/>
          <w:szCs w:val="22"/>
        </w:rPr>
        <w:t>given below:</w:t>
      </w:r>
    </w:p>
    <w:p w:rsidR="00990365" w:rsidRPr="00FB468F" w:rsidRDefault="00FB468F" w:rsidP="00B11ED3">
      <w:pPr>
        <w:pStyle w:val="ListParagraph"/>
        <w:numPr>
          <w:ilvl w:val="0"/>
          <w:numId w:val="25"/>
        </w:numPr>
        <w:spacing w:line="360" w:lineRule="auto"/>
        <w:rPr>
          <w:rFonts w:ascii="Arial" w:hAnsi="Arial" w:cs="Arial"/>
          <w:b/>
          <w:sz w:val="22"/>
          <w:szCs w:val="22"/>
        </w:rPr>
      </w:pPr>
      <w:r>
        <w:rPr>
          <w:rFonts w:ascii="Arial" w:hAnsi="Arial" w:cs="Arial"/>
          <w:b/>
          <w:sz w:val="22"/>
          <w:szCs w:val="22"/>
        </w:rPr>
        <w:t>National Vocational Certificate in Marble Sector “</w:t>
      </w:r>
      <w:r w:rsidR="001E2537" w:rsidRPr="001E2537">
        <w:rPr>
          <w:rFonts w:ascii="Arial" w:hAnsi="Arial" w:cs="Arial"/>
          <w:b/>
          <w:sz w:val="22"/>
          <w:szCs w:val="22"/>
        </w:rPr>
        <w:t>Wheel Loader and Excavator Operator</w:t>
      </w:r>
      <w:r>
        <w:rPr>
          <w:rFonts w:ascii="Arial" w:hAnsi="Arial" w:cs="Arial"/>
          <w:b/>
          <w:sz w:val="22"/>
          <w:szCs w:val="22"/>
        </w:rPr>
        <w:t>”</w:t>
      </w:r>
      <w:r w:rsidR="00356848">
        <w:rPr>
          <w:rFonts w:ascii="Arial" w:hAnsi="Arial" w:cs="Arial"/>
          <w:b/>
          <w:sz w:val="22"/>
          <w:szCs w:val="22"/>
        </w:rPr>
        <w:t xml:space="preserve"> Level-2</w:t>
      </w:r>
    </w:p>
    <w:p w:rsidR="00940E30" w:rsidRPr="00940E30" w:rsidRDefault="00940E30" w:rsidP="00B11ED3">
      <w:pPr>
        <w:pStyle w:val="ListParagraph"/>
        <w:numPr>
          <w:ilvl w:val="0"/>
          <w:numId w:val="26"/>
        </w:numPr>
        <w:rPr>
          <w:rFonts w:ascii="Arial" w:hAnsi="Arial" w:cs="Arial"/>
          <w:sz w:val="22"/>
          <w:szCs w:val="22"/>
        </w:rPr>
      </w:pPr>
      <w:r w:rsidRPr="00940E30">
        <w:rPr>
          <w:rFonts w:ascii="Arial" w:hAnsi="Arial" w:cs="Arial"/>
          <w:sz w:val="22"/>
          <w:szCs w:val="22"/>
        </w:rPr>
        <w:t>Maintain Health and Safety at Work Place</w:t>
      </w:r>
    </w:p>
    <w:p w:rsidR="00940E30" w:rsidRPr="00940E30" w:rsidRDefault="00940E30" w:rsidP="00B11ED3">
      <w:pPr>
        <w:pStyle w:val="ListParagraph"/>
        <w:numPr>
          <w:ilvl w:val="0"/>
          <w:numId w:val="26"/>
        </w:numPr>
        <w:rPr>
          <w:rFonts w:ascii="Arial" w:hAnsi="Arial" w:cs="Arial"/>
          <w:sz w:val="22"/>
          <w:szCs w:val="22"/>
        </w:rPr>
      </w:pPr>
      <w:r w:rsidRPr="00940E30">
        <w:rPr>
          <w:rFonts w:ascii="Arial" w:hAnsi="Arial" w:cs="Arial"/>
          <w:sz w:val="22"/>
          <w:szCs w:val="22"/>
        </w:rPr>
        <w:t>Operate wheel Loader</w:t>
      </w:r>
    </w:p>
    <w:p w:rsidR="00940E30" w:rsidRPr="00940E30" w:rsidRDefault="00940E30" w:rsidP="00B11ED3">
      <w:pPr>
        <w:pStyle w:val="ListParagraph"/>
        <w:numPr>
          <w:ilvl w:val="0"/>
          <w:numId w:val="26"/>
        </w:numPr>
        <w:rPr>
          <w:rFonts w:ascii="Arial" w:hAnsi="Arial" w:cs="Arial"/>
          <w:sz w:val="22"/>
          <w:szCs w:val="22"/>
        </w:rPr>
      </w:pPr>
      <w:r w:rsidRPr="00940E30">
        <w:rPr>
          <w:rFonts w:ascii="Arial" w:hAnsi="Arial" w:cs="Arial"/>
          <w:sz w:val="22"/>
          <w:szCs w:val="22"/>
        </w:rPr>
        <w:t>Operate Excavator</w:t>
      </w:r>
    </w:p>
    <w:p w:rsidR="003D10D9" w:rsidRDefault="003B4F61" w:rsidP="003B4F61">
      <w:pPr>
        <w:pStyle w:val="ListParagraph"/>
        <w:numPr>
          <w:ilvl w:val="0"/>
          <w:numId w:val="26"/>
        </w:numPr>
        <w:rPr>
          <w:rFonts w:ascii="Arial" w:hAnsi="Arial" w:cs="Arial"/>
          <w:sz w:val="22"/>
          <w:szCs w:val="22"/>
        </w:rPr>
      </w:pPr>
      <w:r w:rsidRPr="003B4F61">
        <w:rPr>
          <w:rFonts w:ascii="Arial" w:hAnsi="Arial" w:cs="Arial"/>
          <w:sz w:val="22"/>
          <w:szCs w:val="22"/>
        </w:rPr>
        <w:t>Language Skills Arabic/English/Chinese/Japanese/Korean/German</w:t>
      </w:r>
    </w:p>
    <w:p w:rsidR="003B4F61" w:rsidRPr="003B4F61" w:rsidRDefault="003B4F61" w:rsidP="003B4F61">
      <w:pPr>
        <w:rPr>
          <w:rFonts w:ascii="Arial" w:hAnsi="Arial" w:cs="Arial"/>
          <w:sz w:val="22"/>
          <w:szCs w:val="22"/>
        </w:rPr>
      </w:pPr>
    </w:p>
    <w:p w:rsidR="00940E30" w:rsidRDefault="00940E30" w:rsidP="00940E30">
      <w:pPr>
        <w:rPr>
          <w:rFonts w:ascii="Arial" w:hAnsi="Arial" w:cs="Arial"/>
          <w:bCs/>
          <w:sz w:val="22"/>
          <w:szCs w:val="22"/>
        </w:rPr>
      </w:pPr>
    </w:p>
    <w:p w:rsidR="00940E30" w:rsidRPr="00940E30" w:rsidRDefault="00940E30" w:rsidP="00940E30">
      <w:pPr>
        <w:rPr>
          <w:rFonts w:ascii="Arial" w:hAnsi="Arial" w:cs="Arial"/>
          <w:bCs/>
          <w:sz w:val="22"/>
          <w:szCs w:val="22"/>
        </w:rPr>
      </w:pPr>
    </w:p>
    <w:p w:rsidR="00851D53" w:rsidRPr="00AC1CC5" w:rsidRDefault="00851D53" w:rsidP="00B61959">
      <w:pPr>
        <w:pStyle w:val="ListParagraph"/>
        <w:spacing w:line="276" w:lineRule="auto"/>
        <w:ind w:left="1288"/>
        <w:rPr>
          <w:rFonts w:ascii="Arial" w:hAnsi="Arial" w:cs="Arial"/>
          <w:sz w:val="22"/>
          <w:szCs w:val="22"/>
        </w:rPr>
      </w:pPr>
    </w:p>
    <w:p w:rsidR="00C845FD" w:rsidRPr="00757C6D" w:rsidRDefault="00F959B9" w:rsidP="00B11ED3">
      <w:pPr>
        <w:pStyle w:val="Heading1"/>
        <w:numPr>
          <w:ilvl w:val="0"/>
          <w:numId w:val="2"/>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2" w:name="_Toc479859626"/>
      <w:bookmarkStart w:id="3" w:name="_Toc173963342"/>
      <w:r w:rsidRPr="00757C6D">
        <w:rPr>
          <w:rFonts w:ascii="Arial" w:hAnsi="Arial" w:cs="Arial"/>
          <w:sz w:val="28"/>
          <w:szCs w:val="28"/>
        </w:rPr>
        <w:lastRenderedPageBreak/>
        <w:t>Purpose of the Qualification</w:t>
      </w:r>
      <w:bookmarkEnd w:id="2"/>
      <w:bookmarkEnd w:id="3"/>
    </w:p>
    <w:p w:rsidR="00587DF0" w:rsidRPr="007560A3" w:rsidRDefault="00587DF0" w:rsidP="00B61959">
      <w:pPr>
        <w:spacing w:line="276" w:lineRule="auto"/>
        <w:jc w:val="both"/>
        <w:rPr>
          <w:rFonts w:ascii="Arial" w:hAnsi="Arial" w:cs="Arial"/>
          <w:sz w:val="22"/>
          <w:szCs w:val="22"/>
        </w:rPr>
      </w:pPr>
    </w:p>
    <w:p w:rsidR="00940E30" w:rsidRPr="00940E30" w:rsidRDefault="00940E30" w:rsidP="00940E30">
      <w:pPr>
        <w:spacing w:line="360" w:lineRule="auto"/>
        <w:jc w:val="both"/>
        <w:rPr>
          <w:rFonts w:ascii="Arial" w:hAnsi="Arial" w:cs="Arial"/>
          <w:sz w:val="22"/>
          <w:szCs w:val="22"/>
        </w:rPr>
      </w:pPr>
      <w:r w:rsidRPr="00940E30">
        <w:rPr>
          <w:rFonts w:ascii="Arial" w:hAnsi="Arial" w:cs="Arial"/>
          <w:sz w:val="22"/>
          <w:szCs w:val="22"/>
        </w:rPr>
        <w:t xml:space="preserve">The purpose of this qualification is to set high professional standards for Construction sector. The specific objectives of developing these qualifications are as under: </w:t>
      </w:r>
    </w:p>
    <w:p w:rsidR="00940E30" w:rsidRPr="00940E30" w:rsidRDefault="00940E30" w:rsidP="00940E30">
      <w:pPr>
        <w:spacing w:line="360" w:lineRule="auto"/>
        <w:jc w:val="both"/>
        <w:rPr>
          <w:rFonts w:ascii="Arial" w:hAnsi="Arial" w:cs="Arial"/>
          <w:sz w:val="22"/>
          <w:szCs w:val="22"/>
        </w:rPr>
      </w:pPr>
      <w:r w:rsidRPr="00940E30">
        <w:rPr>
          <w:rFonts w:ascii="Arial" w:hAnsi="Arial" w:cs="Arial"/>
          <w:sz w:val="22"/>
          <w:szCs w:val="22"/>
        </w:rPr>
        <w:t>•</w:t>
      </w:r>
      <w:r w:rsidRPr="00940E30">
        <w:rPr>
          <w:rFonts w:ascii="Arial" w:hAnsi="Arial" w:cs="Arial"/>
          <w:sz w:val="22"/>
          <w:szCs w:val="22"/>
        </w:rPr>
        <w:tab/>
        <w:t>Improve the professional competence of the trainees</w:t>
      </w:r>
    </w:p>
    <w:p w:rsidR="00940E30" w:rsidRPr="00940E30" w:rsidRDefault="00940E30" w:rsidP="00940E30">
      <w:pPr>
        <w:spacing w:line="360" w:lineRule="auto"/>
        <w:jc w:val="both"/>
        <w:rPr>
          <w:rFonts w:ascii="Arial" w:hAnsi="Arial" w:cs="Arial"/>
          <w:sz w:val="22"/>
          <w:szCs w:val="22"/>
        </w:rPr>
      </w:pPr>
      <w:r w:rsidRPr="00940E30">
        <w:rPr>
          <w:rFonts w:ascii="Arial" w:hAnsi="Arial" w:cs="Arial"/>
          <w:sz w:val="22"/>
          <w:szCs w:val="22"/>
        </w:rPr>
        <w:t>•</w:t>
      </w:r>
      <w:r w:rsidRPr="00940E30">
        <w:rPr>
          <w:rFonts w:ascii="Arial" w:hAnsi="Arial" w:cs="Arial"/>
          <w:sz w:val="22"/>
          <w:szCs w:val="22"/>
        </w:rPr>
        <w:tab/>
        <w:t>Provide opportunities for recognition of skills attained through non-formal or informal pathways</w:t>
      </w:r>
    </w:p>
    <w:p w:rsidR="00940E30" w:rsidRPr="00940E30" w:rsidRDefault="00940E30" w:rsidP="00940E30">
      <w:pPr>
        <w:spacing w:line="360" w:lineRule="auto"/>
        <w:jc w:val="both"/>
        <w:rPr>
          <w:rFonts w:ascii="Arial" w:hAnsi="Arial" w:cs="Arial"/>
          <w:sz w:val="22"/>
          <w:szCs w:val="22"/>
        </w:rPr>
      </w:pPr>
      <w:r w:rsidRPr="00940E30">
        <w:rPr>
          <w:rFonts w:ascii="Arial" w:hAnsi="Arial" w:cs="Arial"/>
          <w:sz w:val="22"/>
          <w:szCs w:val="22"/>
        </w:rPr>
        <w:t>•</w:t>
      </w:r>
      <w:r w:rsidRPr="00940E30">
        <w:rPr>
          <w:rFonts w:ascii="Arial" w:hAnsi="Arial" w:cs="Arial"/>
          <w:sz w:val="22"/>
          <w:szCs w:val="22"/>
        </w:rPr>
        <w:tab/>
        <w:t xml:space="preserve">Improve the quality and effectiveness of training and assessment for Prosthetics and Orthotics </w:t>
      </w:r>
    </w:p>
    <w:p w:rsidR="006F55D5" w:rsidRPr="007560A3" w:rsidRDefault="00940E30" w:rsidP="00940E30">
      <w:pPr>
        <w:spacing w:line="360" w:lineRule="auto"/>
        <w:jc w:val="both"/>
        <w:rPr>
          <w:rFonts w:ascii="Arial" w:hAnsi="Arial" w:cs="Arial"/>
          <w:sz w:val="22"/>
          <w:szCs w:val="22"/>
        </w:rPr>
      </w:pPr>
      <w:r w:rsidRPr="00940E30">
        <w:rPr>
          <w:rFonts w:ascii="Arial" w:hAnsi="Arial" w:cs="Arial"/>
          <w:sz w:val="22"/>
          <w:szCs w:val="22"/>
        </w:rPr>
        <w:t>•</w:t>
      </w:r>
      <w:r w:rsidRPr="00940E30">
        <w:rPr>
          <w:rFonts w:ascii="Arial" w:hAnsi="Arial" w:cs="Arial"/>
          <w:sz w:val="22"/>
          <w:szCs w:val="22"/>
        </w:rPr>
        <w:tab/>
        <w:t>Enable the existing workforce to capacitate themselves in new technologies and methods</w:t>
      </w:r>
    </w:p>
    <w:p w:rsidR="00200D3C" w:rsidRPr="007560A3" w:rsidRDefault="00200D3C" w:rsidP="00B61959">
      <w:pPr>
        <w:spacing w:line="276" w:lineRule="auto"/>
        <w:jc w:val="both"/>
        <w:rPr>
          <w:rFonts w:ascii="Arial" w:hAnsi="Arial" w:cs="Arial"/>
          <w:sz w:val="22"/>
          <w:szCs w:val="22"/>
        </w:rPr>
      </w:pPr>
    </w:p>
    <w:p w:rsidR="00C96A13" w:rsidRPr="00757C6D" w:rsidRDefault="00F959B9" w:rsidP="00B11ED3">
      <w:pPr>
        <w:pStyle w:val="Heading1"/>
        <w:numPr>
          <w:ilvl w:val="0"/>
          <w:numId w:val="2"/>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4" w:name="_Toc173963343"/>
      <w:r>
        <w:rPr>
          <w:rFonts w:ascii="Arial" w:hAnsi="Arial" w:cs="Arial"/>
          <w:sz w:val="28"/>
          <w:szCs w:val="28"/>
        </w:rPr>
        <w:t xml:space="preserve">Main Objectives </w:t>
      </w:r>
      <w:r w:rsidRPr="00757C6D">
        <w:rPr>
          <w:rFonts w:ascii="Arial" w:hAnsi="Arial" w:cs="Arial"/>
          <w:sz w:val="28"/>
          <w:szCs w:val="28"/>
        </w:rPr>
        <w:t>of the Qualification</w:t>
      </w:r>
      <w:bookmarkEnd w:id="4"/>
    </w:p>
    <w:p w:rsidR="00C96A13" w:rsidRPr="00757C6D" w:rsidRDefault="00C96A13" w:rsidP="00B61959">
      <w:pPr>
        <w:spacing w:line="276" w:lineRule="auto"/>
        <w:jc w:val="both"/>
        <w:rPr>
          <w:rFonts w:ascii="Arial" w:hAnsi="Arial" w:cs="Arial"/>
        </w:rPr>
      </w:pPr>
    </w:p>
    <w:p w:rsidR="00863F82" w:rsidRPr="00863F82" w:rsidRDefault="00863F82" w:rsidP="00E9590D">
      <w:pPr>
        <w:spacing w:line="360" w:lineRule="auto"/>
        <w:ind w:left="357" w:hanging="10"/>
        <w:jc w:val="both"/>
        <w:rPr>
          <w:rFonts w:ascii="Arial" w:eastAsia="Arial" w:hAnsi="Arial" w:cs="Arial"/>
          <w:color w:val="000000"/>
          <w:sz w:val="22"/>
        </w:rPr>
      </w:pPr>
      <w:r w:rsidRPr="00863F82">
        <w:rPr>
          <w:rFonts w:ascii="Arial" w:eastAsia="Arial" w:hAnsi="Arial" w:cs="Arial"/>
          <w:color w:val="000000"/>
          <w:sz w:val="22"/>
        </w:rPr>
        <w:t xml:space="preserve">The </w:t>
      </w:r>
      <w:r w:rsidRPr="00863F82">
        <w:rPr>
          <w:rFonts w:ascii="Arial" w:eastAsia="Calibri" w:hAnsi="Arial" w:cs="Arial"/>
          <w:sz w:val="22"/>
          <w:lang w:val="en-GB"/>
        </w:rPr>
        <w:t xml:space="preserve">Excavator and Wheel Loader Operator </w:t>
      </w:r>
      <w:r w:rsidRPr="00863F82">
        <w:rPr>
          <w:rFonts w:ascii="Arial" w:eastAsia="Arial" w:hAnsi="Arial" w:cs="Arial"/>
          <w:color w:val="000000"/>
          <w:sz w:val="22"/>
        </w:rPr>
        <w:t xml:space="preserve">qualification consists of </w:t>
      </w:r>
      <w:r w:rsidR="00E9590D">
        <w:rPr>
          <w:rFonts w:ascii="Arial" w:eastAsia="Arial" w:hAnsi="Arial" w:cs="Arial"/>
          <w:color w:val="000000"/>
          <w:sz w:val="22"/>
        </w:rPr>
        <w:t>20 % theory and 80 % practical a</w:t>
      </w:r>
      <w:r w:rsidR="00E9590D" w:rsidRPr="00863F82">
        <w:rPr>
          <w:rFonts w:ascii="Arial" w:eastAsia="Arial" w:hAnsi="Arial" w:cs="Arial"/>
          <w:color w:val="000000"/>
          <w:sz w:val="22"/>
        </w:rPr>
        <w:t>nd</w:t>
      </w:r>
      <w:r w:rsidRPr="00863F82">
        <w:rPr>
          <w:rFonts w:ascii="Arial" w:eastAsia="Arial" w:hAnsi="Arial" w:cs="Arial"/>
          <w:color w:val="000000"/>
          <w:sz w:val="22"/>
        </w:rPr>
        <w:t xml:space="preserve"> having the following Modules</w:t>
      </w:r>
    </w:p>
    <w:p w:rsidR="00863F82" w:rsidRPr="00863F82" w:rsidRDefault="00863F82" w:rsidP="00B11ED3">
      <w:pPr>
        <w:pStyle w:val="ListParagraph"/>
        <w:numPr>
          <w:ilvl w:val="0"/>
          <w:numId w:val="27"/>
        </w:numPr>
        <w:spacing w:line="360" w:lineRule="auto"/>
        <w:rPr>
          <w:rFonts w:ascii="Arial" w:hAnsi="Arial" w:cs="Arial"/>
          <w:sz w:val="22"/>
        </w:rPr>
      </w:pPr>
      <w:r w:rsidRPr="00863F82">
        <w:rPr>
          <w:rFonts w:ascii="Arial" w:hAnsi="Arial" w:cs="Arial"/>
          <w:sz w:val="22"/>
        </w:rPr>
        <w:t>Maintain Health and Safety at Work Place</w:t>
      </w:r>
    </w:p>
    <w:p w:rsidR="00863F82" w:rsidRPr="00863F82" w:rsidRDefault="00863F82" w:rsidP="00B11ED3">
      <w:pPr>
        <w:pStyle w:val="ListParagraph"/>
        <w:numPr>
          <w:ilvl w:val="0"/>
          <w:numId w:val="27"/>
        </w:numPr>
        <w:spacing w:line="360" w:lineRule="auto"/>
        <w:rPr>
          <w:rFonts w:ascii="Arial" w:hAnsi="Arial" w:cs="Arial"/>
          <w:sz w:val="22"/>
        </w:rPr>
      </w:pPr>
      <w:r w:rsidRPr="00863F82">
        <w:rPr>
          <w:rFonts w:ascii="Arial" w:hAnsi="Arial" w:cs="Arial"/>
          <w:sz w:val="22"/>
        </w:rPr>
        <w:t>Operate wheel Loader</w:t>
      </w:r>
    </w:p>
    <w:p w:rsidR="00863F82" w:rsidRPr="00863F82" w:rsidRDefault="00863F82" w:rsidP="00B11ED3">
      <w:pPr>
        <w:pStyle w:val="ListParagraph"/>
        <w:numPr>
          <w:ilvl w:val="0"/>
          <w:numId w:val="27"/>
        </w:numPr>
        <w:spacing w:line="360" w:lineRule="auto"/>
        <w:rPr>
          <w:rFonts w:ascii="Arial" w:hAnsi="Arial" w:cs="Arial"/>
          <w:sz w:val="22"/>
        </w:rPr>
      </w:pPr>
      <w:r w:rsidRPr="00863F82">
        <w:rPr>
          <w:rFonts w:ascii="Arial" w:hAnsi="Arial" w:cs="Arial"/>
          <w:sz w:val="22"/>
        </w:rPr>
        <w:t>Operate Excavator</w:t>
      </w:r>
    </w:p>
    <w:p w:rsidR="00863F82" w:rsidRPr="003B4F61" w:rsidRDefault="00863F82" w:rsidP="003B4F61">
      <w:pPr>
        <w:pStyle w:val="ListParagraph"/>
        <w:numPr>
          <w:ilvl w:val="0"/>
          <w:numId w:val="27"/>
        </w:numPr>
        <w:spacing w:line="360" w:lineRule="auto"/>
        <w:rPr>
          <w:rFonts w:ascii="Arial" w:hAnsi="Arial" w:cs="Arial"/>
          <w:sz w:val="22"/>
        </w:rPr>
      </w:pPr>
      <w:r w:rsidRPr="00863F82">
        <w:rPr>
          <w:rFonts w:ascii="Arial" w:hAnsi="Arial" w:cs="Arial"/>
          <w:sz w:val="22"/>
        </w:rPr>
        <w:t>Language Skills Arabic</w:t>
      </w:r>
      <w:r w:rsidR="003B4F61">
        <w:rPr>
          <w:rFonts w:ascii="Arial" w:hAnsi="Arial" w:cs="Arial"/>
          <w:sz w:val="22"/>
        </w:rPr>
        <w:t>/English/Chinese/Japanese/Korean/German</w:t>
      </w:r>
    </w:p>
    <w:p w:rsidR="00200D3C" w:rsidRDefault="00200D3C" w:rsidP="00B61959">
      <w:pPr>
        <w:spacing w:line="276" w:lineRule="auto"/>
        <w:jc w:val="both"/>
        <w:rPr>
          <w:rFonts w:ascii="Arial" w:hAnsi="Arial" w:cs="Arial"/>
        </w:rPr>
      </w:pPr>
    </w:p>
    <w:p w:rsidR="00C845FD" w:rsidRPr="00530E2F" w:rsidRDefault="00F959B9" w:rsidP="00B11ED3">
      <w:pPr>
        <w:pStyle w:val="Heading1"/>
        <w:numPr>
          <w:ilvl w:val="0"/>
          <w:numId w:val="2"/>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6"/>
          <w:szCs w:val="28"/>
        </w:rPr>
      </w:pPr>
      <w:bookmarkStart w:id="5" w:name="_Toc479859630"/>
      <w:bookmarkStart w:id="6" w:name="_Toc173963344"/>
      <w:r w:rsidRPr="00530E2F">
        <w:rPr>
          <w:rFonts w:ascii="Arial" w:hAnsi="Arial" w:cs="Arial"/>
          <w:sz w:val="26"/>
          <w:szCs w:val="28"/>
        </w:rPr>
        <w:t>Members of Qualifications Development Committee</w:t>
      </w:r>
      <w:bookmarkEnd w:id="5"/>
      <w:bookmarkEnd w:id="6"/>
    </w:p>
    <w:p w:rsidR="00587DF0" w:rsidRPr="00757C6D" w:rsidRDefault="00587DF0" w:rsidP="00B61959">
      <w:pPr>
        <w:spacing w:line="276" w:lineRule="auto"/>
        <w:jc w:val="both"/>
        <w:rPr>
          <w:rFonts w:ascii="Arial" w:hAnsi="Arial" w:cs="Arial"/>
        </w:rPr>
      </w:pPr>
    </w:p>
    <w:p w:rsidR="00226140" w:rsidRPr="00F959B9" w:rsidRDefault="007F5DA8" w:rsidP="00B61959">
      <w:pPr>
        <w:spacing w:line="276" w:lineRule="auto"/>
        <w:jc w:val="both"/>
        <w:rPr>
          <w:rFonts w:ascii="Arial" w:hAnsi="Arial" w:cs="Arial"/>
          <w:sz w:val="22"/>
          <w:szCs w:val="22"/>
        </w:rPr>
      </w:pPr>
      <w:r w:rsidRPr="00F959B9">
        <w:rPr>
          <w:rFonts w:ascii="Arial" w:hAnsi="Arial" w:cs="Arial"/>
          <w:sz w:val="22"/>
          <w:szCs w:val="22"/>
        </w:rPr>
        <w:t>The following members participated in the qualificat</w:t>
      </w:r>
      <w:r w:rsidR="00E35B20" w:rsidRPr="00F959B9">
        <w:rPr>
          <w:rFonts w:ascii="Arial" w:hAnsi="Arial" w:cs="Arial"/>
          <w:sz w:val="22"/>
          <w:szCs w:val="22"/>
        </w:rPr>
        <w:t xml:space="preserve">ions development </w:t>
      </w:r>
      <w:r w:rsidR="004C308D">
        <w:rPr>
          <w:rFonts w:ascii="Arial" w:hAnsi="Arial" w:cs="Arial"/>
          <w:sz w:val="22"/>
          <w:szCs w:val="22"/>
        </w:rPr>
        <w:t xml:space="preserve">of </w:t>
      </w:r>
      <w:r w:rsidR="00863F82" w:rsidRPr="00863F82">
        <w:rPr>
          <w:rFonts w:ascii="Arial" w:hAnsi="Arial" w:cs="Arial"/>
          <w:sz w:val="22"/>
          <w:szCs w:val="22"/>
        </w:rPr>
        <w:t>Wheel Loader and Excavator Operator</w:t>
      </w:r>
      <w:r w:rsidR="00863F82">
        <w:rPr>
          <w:rFonts w:ascii="Arial" w:hAnsi="Arial" w:cs="Arial"/>
          <w:sz w:val="22"/>
          <w:szCs w:val="22"/>
        </w:rPr>
        <w:t xml:space="preserve"> Level 2. </w:t>
      </w:r>
    </w:p>
    <w:tbl>
      <w:tblPr>
        <w:tblStyle w:val="TableGrid"/>
        <w:tblW w:w="9828" w:type="dxa"/>
        <w:tblLook w:val="04A0" w:firstRow="1" w:lastRow="0" w:firstColumn="1" w:lastColumn="0" w:noHBand="0" w:noVBand="1"/>
      </w:tblPr>
      <w:tblGrid>
        <w:gridCol w:w="3078"/>
        <w:gridCol w:w="2340"/>
        <w:gridCol w:w="4410"/>
      </w:tblGrid>
      <w:tr w:rsidR="004C308D" w:rsidRPr="007609F8" w:rsidTr="00FB468F">
        <w:trPr>
          <w:trHeight w:val="576"/>
          <w:tblHeader/>
        </w:trPr>
        <w:tc>
          <w:tcPr>
            <w:tcW w:w="3078" w:type="dxa"/>
            <w:shd w:val="clear" w:color="auto" w:fill="C6D9F1" w:themeFill="text2" w:themeFillTint="33"/>
          </w:tcPr>
          <w:p w:rsidR="004C308D" w:rsidRPr="007609F8" w:rsidRDefault="004C308D" w:rsidP="004C308D">
            <w:pPr>
              <w:spacing w:line="276" w:lineRule="auto"/>
              <w:jc w:val="center"/>
              <w:rPr>
                <w:rFonts w:ascii="Arial" w:hAnsi="Arial" w:cs="Arial"/>
                <w:b/>
                <w:bCs/>
                <w:sz w:val="22"/>
                <w:szCs w:val="22"/>
              </w:rPr>
            </w:pPr>
            <w:r w:rsidRPr="007609F8">
              <w:rPr>
                <w:rFonts w:ascii="Arial" w:hAnsi="Arial" w:cs="Arial"/>
                <w:b/>
                <w:bCs/>
                <w:sz w:val="22"/>
                <w:szCs w:val="22"/>
              </w:rPr>
              <w:t>Name</w:t>
            </w:r>
          </w:p>
        </w:tc>
        <w:tc>
          <w:tcPr>
            <w:tcW w:w="2340" w:type="dxa"/>
            <w:shd w:val="clear" w:color="auto" w:fill="C6D9F1" w:themeFill="text2" w:themeFillTint="33"/>
          </w:tcPr>
          <w:p w:rsidR="004C308D" w:rsidRPr="007609F8" w:rsidRDefault="004C308D" w:rsidP="004C308D">
            <w:pPr>
              <w:spacing w:line="276" w:lineRule="auto"/>
              <w:jc w:val="center"/>
              <w:rPr>
                <w:rFonts w:ascii="Arial" w:hAnsi="Arial" w:cs="Arial"/>
                <w:b/>
                <w:bCs/>
                <w:sz w:val="22"/>
                <w:szCs w:val="22"/>
              </w:rPr>
            </w:pPr>
            <w:r w:rsidRPr="007609F8">
              <w:rPr>
                <w:rFonts w:ascii="Arial" w:hAnsi="Arial" w:cs="Arial"/>
                <w:b/>
                <w:bCs/>
                <w:sz w:val="22"/>
                <w:szCs w:val="22"/>
              </w:rPr>
              <w:t>Designation</w:t>
            </w:r>
          </w:p>
        </w:tc>
        <w:tc>
          <w:tcPr>
            <w:tcW w:w="4410" w:type="dxa"/>
            <w:shd w:val="clear" w:color="auto" w:fill="C6D9F1" w:themeFill="text2" w:themeFillTint="33"/>
          </w:tcPr>
          <w:p w:rsidR="004C308D" w:rsidRPr="007609F8" w:rsidRDefault="004C308D" w:rsidP="004C308D">
            <w:pPr>
              <w:spacing w:line="276" w:lineRule="auto"/>
              <w:jc w:val="center"/>
              <w:rPr>
                <w:rFonts w:ascii="Arial" w:hAnsi="Arial" w:cs="Arial"/>
                <w:b/>
                <w:bCs/>
                <w:sz w:val="22"/>
                <w:szCs w:val="22"/>
              </w:rPr>
            </w:pPr>
            <w:r w:rsidRPr="007609F8">
              <w:rPr>
                <w:rFonts w:ascii="Arial" w:hAnsi="Arial" w:cs="Arial"/>
                <w:b/>
                <w:bCs/>
                <w:sz w:val="22"/>
                <w:szCs w:val="22"/>
              </w:rPr>
              <w:t>Organization</w:t>
            </w:r>
          </w:p>
        </w:tc>
      </w:tr>
      <w:tr w:rsidR="004C308D" w:rsidRPr="007609F8" w:rsidTr="00DC4B7A">
        <w:trPr>
          <w:trHeight w:val="530"/>
        </w:trPr>
        <w:tc>
          <w:tcPr>
            <w:tcW w:w="3078" w:type="dxa"/>
          </w:tcPr>
          <w:p w:rsidR="004C308D" w:rsidRPr="00E9590D" w:rsidRDefault="00E9590D" w:rsidP="00FB468F">
            <w:pPr>
              <w:spacing w:line="276" w:lineRule="auto"/>
              <w:rPr>
                <w:rFonts w:ascii="Arial" w:hAnsi="Arial" w:cs="Arial"/>
                <w:sz w:val="20"/>
                <w:szCs w:val="20"/>
              </w:rPr>
            </w:pPr>
            <w:r w:rsidRPr="00E9590D">
              <w:rPr>
                <w:rFonts w:ascii="Arial" w:hAnsi="Arial" w:cs="Arial"/>
                <w:sz w:val="20"/>
                <w:szCs w:val="20"/>
              </w:rPr>
              <w:t>Muzammal Hussain</w:t>
            </w:r>
          </w:p>
        </w:tc>
        <w:tc>
          <w:tcPr>
            <w:tcW w:w="2340" w:type="dxa"/>
          </w:tcPr>
          <w:p w:rsidR="004C308D" w:rsidRPr="00E9590D" w:rsidRDefault="00E9590D" w:rsidP="00DC4B7A">
            <w:pPr>
              <w:spacing w:line="276" w:lineRule="auto"/>
              <w:jc w:val="center"/>
              <w:rPr>
                <w:rFonts w:ascii="Arial" w:hAnsi="Arial" w:cs="Arial"/>
                <w:sz w:val="20"/>
                <w:szCs w:val="20"/>
              </w:rPr>
            </w:pPr>
            <w:r w:rsidRPr="00E9590D">
              <w:rPr>
                <w:rFonts w:ascii="Arial" w:hAnsi="Arial" w:cs="Arial"/>
                <w:sz w:val="20"/>
                <w:szCs w:val="20"/>
              </w:rPr>
              <w:t>DACUM Expert</w:t>
            </w:r>
          </w:p>
        </w:tc>
        <w:tc>
          <w:tcPr>
            <w:tcW w:w="4410" w:type="dxa"/>
          </w:tcPr>
          <w:p w:rsidR="004C308D" w:rsidRPr="00E9590D" w:rsidRDefault="00E9590D" w:rsidP="00FB468F">
            <w:pPr>
              <w:spacing w:line="276" w:lineRule="auto"/>
              <w:rPr>
                <w:rFonts w:ascii="Arial" w:hAnsi="Arial" w:cs="Arial"/>
                <w:sz w:val="20"/>
                <w:szCs w:val="20"/>
              </w:rPr>
            </w:pPr>
            <w:r w:rsidRPr="00E9590D">
              <w:rPr>
                <w:rFonts w:ascii="Arial" w:hAnsi="Arial" w:cs="Arial"/>
                <w:sz w:val="20"/>
                <w:szCs w:val="20"/>
              </w:rPr>
              <w:t>Assistant Director P-TEVTA, R.Y.Khan</w:t>
            </w:r>
          </w:p>
        </w:tc>
      </w:tr>
      <w:tr w:rsidR="00DC4B7A" w:rsidRPr="007609F8" w:rsidTr="00FB468F">
        <w:trPr>
          <w:trHeight w:val="206"/>
        </w:trPr>
        <w:tc>
          <w:tcPr>
            <w:tcW w:w="3078" w:type="dxa"/>
          </w:tcPr>
          <w:p w:rsidR="00DC4B7A" w:rsidRPr="005B42EC" w:rsidRDefault="00DC4B7A" w:rsidP="00DC4B7A">
            <w:pPr>
              <w:pStyle w:val="NoSpacing"/>
              <w:spacing w:line="360" w:lineRule="auto"/>
              <w:rPr>
                <w:rFonts w:ascii="Arial" w:hAnsi="Arial" w:cs="Arial"/>
                <w:sz w:val="20"/>
                <w:szCs w:val="20"/>
              </w:rPr>
            </w:pPr>
            <w:r w:rsidRPr="005B42EC">
              <w:rPr>
                <w:rFonts w:ascii="Arial" w:hAnsi="Arial" w:cs="Arial"/>
                <w:sz w:val="20"/>
                <w:szCs w:val="20"/>
              </w:rPr>
              <w:t>Furqan Mustafa</w:t>
            </w:r>
          </w:p>
          <w:p w:rsidR="00DC4B7A" w:rsidRPr="00E9590D" w:rsidRDefault="00DC4B7A" w:rsidP="00DC4B7A">
            <w:pPr>
              <w:pStyle w:val="Nameoffacilitator"/>
              <w:rPr>
                <w:rFonts w:ascii="Arial" w:eastAsiaTheme="minorEastAsia" w:hAnsi="Arial" w:cs="Arial"/>
                <w:bCs w:val="0"/>
                <w:sz w:val="20"/>
              </w:rPr>
            </w:pPr>
          </w:p>
        </w:tc>
        <w:tc>
          <w:tcPr>
            <w:tcW w:w="2340" w:type="dxa"/>
          </w:tcPr>
          <w:p w:rsidR="00DC4B7A" w:rsidRPr="00E9590D" w:rsidRDefault="00DC4B7A" w:rsidP="00DC4B7A">
            <w:pPr>
              <w:pStyle w:val="NoSpacing"/>
              <w:spacing w:line="360" w:lineRule="auto"/>
              <w:jc w:val="center"/>
              <w:rPr>
                <w:rFonts w:ascii="Arial" w:hAnsi="Arial" w:cs="Arial"/>
                <w:bCs/>
                <w:sz w:val="20"/>
                <w:szCs w:val="20"/>
              </w:rPr>
            </w:pPr>
            <w:r>
              <w:rPr>
                <w:rFonts w:ascii="Arial" w:hAnsi="Arial" w:cs="Arial"/>
                <w:bCs/>
                <w:sz w:val="20"/>
                <w:szCs w:val="20"/>
              </w:rPr>
              <w:t>Solution Expert Heavy Machinery</w:t>
            </w:r>
          </w:p>
        </w:tc>
        <w:tc>
          <w:tcPr>
            <w:tcW w:w="4410" w:type="dxa"/>
          </w:tcPr>
          <w:p w:rsidR="00DC4B7A" w:rsidRPr="005B42EC" w:rsidRDefault="00DC4B7A" w:rsidP="00DC4B7A">
            <w:pPr>
              <w:pStyle w:val="NoSpacing"/>
              <w:spacing w:line="360" w:lineRule="auto"/>
              <w:rPr>
                <w:rFonts w:ascii="Arial" w:hAnsi="Arial" w:cs="Arial"/>
                <w:sz w:val="20"/>
                <w:szCs w:val="20"/>
              </w:rPr>
            </w:pPr>
            <w:r w:rsidRPr="005B42EC">
              <w:rPr>
                <w:rFonts w:ascii="Arial" w:hAnsi="Arial" w:cs="Arial"/>
                <w:sz w:val="20"/>
                <w:szCs w:val="20"/>
              </w:rPr>
              <w:t>Heavy Mechanical Simulations Solution Expert</w:t>
            </w:r>
          </w:p>
          <w:p w:rsidR="00DC4B7A" w:rsidRPr="005B42EC" w:rsidRDefault="00DC4B7A" w:rsidP="00DC4B7A">
            <w:pPr>
              <w:pStyle w:val="NoSpacing"/>
              <w:spacing w:line="360" w:lineRule="auto"/>
              <w:rPr>
                <w:rFonts w:ascii="Arial" w:hAnsi="Arial" w:cs="Arial"/>
                <w:sz w:val="20"/>
                <w:szCs w:val="20"/>
              </w:rPr>
            </w:pPr>
            <w:r w:rsidRPr="005B42EC">
              <w:rPr>
                <w:rFonts w:ascii="Arial" w:hAnsi="Arial" w:cs="Arial"/>
                <w:sz w:val="20"/>
                <w:szCs w:val="20"/>
              </w:rPr>
              <w:t>SoftMount/Connect Sonsultants</w:t>
            </w:r>
          </w:p>
          <w:p w:rsidR="00DC4B7A" w:rsidRPr="00E9590D" w:rsidRDefault="00DC4B7A" w:rsidP="00DC4B7A">
            <w:pPr>
              <w:spacing w:line="276" w:lineRule="auto"/>
              <w:rPr>
                <w:rFonts w:ascii="Arial" w:hAnsi="Arial" w:cs="Arial"/>
                <w:sz w:val="20"/>
                <w:szCs w:val="20"/>
              </w:rPr>
            </w:pPr>
            <w:r w:rsidRPr="005B42EC">
              <w:rPr>
                <w:rFonts w:ascii="Arial" w:hAnsi="Arial" w:cs="Arial"/>
                <w:sz w:val="20"/>
                <w:szCs w:val="20"/>
              </w:rPr>
              <w:t>Islamabad</w:t>
            </w:r>
          </w:p>
        </w:tc>
      </w:tr>
      <w:tr w:rsidR="00DC4B7A" w:rsidRPr="007609F8" w:rsidTr="00DC4B7A">
        <w:trPr>
          <w:trHeight w:val="377"/>
        </w:trPr>
        <w:tc>
          <w:tcPr>
            <w:tcW w:w="3078" w:type="dxa"/>
          </w:tcPr>
          <w:p w:rsidR="00DC4B7A" w:rsidRPr="00E9590D" w:rsidRDefault="00DC4B7A" w:rsidP="00DC4B7A">
            <w:pPr>
              <w:rPr>
                <w:rFonts w:ascii="Arial" w:hAnsi="Arial" w:cs="Arial"/>
                <w:sz w:val="20"/>
                <w:szCs w:val="20"/>
              </w:rPr>
            </w:pPr>
            <w:r>
              <w:rPr>
                <w:rFonts w:ascii="Arial" w:hAnsi="Arial" w:cs="Arial"/>
                <w:sz w:val="20"/>
                <w:szCs w:val="20"/>
              </w:rPr>
              <w:t>M. Wameq Ayaz</w:t>
            </w:r>
          </w:p>
        </w:tc>
        <w:tc>
          <w:tcPr>
            <w:tcW w:w="2340" w:type="dxa"/>
          </w:tcPr>
          <w:p w:rsidR="00DC4B7A" w:rsidRPr="00E9590D" w:rsidRDefault="00DC4B7A" w:rsidP="00DC4B7A">
            <w:pPr>
              <w:jc w:val="center"/>
              <w:rPr>
                <w:rFonts w:ascii="Arial" w:hAnsi="Arial" w:cs="Arial"/>
                <w:sz w:val="20"/>
                <w:szCs w:val="20"/>
              </w:rPr>
            </w:pPr>
            <w:r>
              <w:rPr>
                <w:rFonts w:ascii="Arial" w:hAnsi="Arial" w:cs="Arial"/>
                <w:sz w:val="20"/>
                <w:szCs w:val="20"/>
              </w:rPr>
              <w:t>Member</w:t>
            </w:r>
          </w:p>
        </w:tc>
        <w:tc>
          <w:tcPr>
            <w:tcW w:w="4410" w:type="dxa"/>
          </w:tcPr>
          <w:p w:rsidR="00DC4B7A" w:rsidRPr="00E9590D" w:rsidRDefault="00DC4B7A" w:rsidP="00DC4B7A">
            <w:pPr>
              <w:spacing w:line="276" w:lineRule="auto"/>
              <w:rPr>
                <w:rFonts w:ascii="Arial" w:hAnsi="Arial" w:cs="Arial"/>
                <w:sz w:val="20"/>
                <w:szCs w:val="20"/>
              </w:rPr>
            </w:pPr>
            <w:r>
              <w:rPr>
                <w:rFonts w:ascii="Arial" w:hAnsi="Arial" w:cs="Arial"/>
                <w:sz w:val="20"/>
                <w:szCs w:val="20"/>
              </w:rPr>
              <w:t>HOD PVTC, Rawalpindi</w:t>
            </w:r>
          </w:p>
        </w:tc>
      </w:tr>
      <w:tr w:rsidR="00DC4B7A" w:rsidRPr="007609F8" w:rsidTr="00DC4B7A">
        <w:trPr>
          <w:trHeight w:val="440"/>
        </w:trPr>
        <w:tc>
          <w:tcPr>
            <w:tcW w:w="3078" w:type="dxa"/>
          </w:tcPr>
          <w:p w:rsidR="00DC4B7A" w:rsidRPr="00E9590D" w:rsidRDefault="00DC4B7A" w:rsidP="00DC4B7A">
            <w:pPr>
              <w:spacing w:line="276" w:lineRule="auto"/>
              <w:rPr>
                <w:rFonts w:ascii="Arial" w:hAnsi="Arial" w:cs="Arial"/>
                <w:sz w:val="20"/>
                <w:szCs w:val="20"/>
              </w:rPr>
            </w:pPr>
            <w:r w:rsidRPr="00E9590D">
              <w:rPr>
                <w:rFonts w:ascii="Arial" w:hAnsi="Arial" w:cs="Arial"/>
                <w:sz w:val="20"/>
                <w:szCs w:val="20"/>
              </w:rPr>
              <w:t>Muhammad Zulqa</w:t>
            </w:r>
            <w:r>
              <w:rPr>
                <w:rFonts w:ascii="Arial" w:hAnsi="Arial" w:cs="Arial"/>
                <w:sz w:val="20"/>
                <w:szCs w:val="20"/>
              </w:rPr>
              <w:t>r</w:t>
            </w:r>
            <w:r w:rsidRPr="00E9590D">
              <w:rPr>
                <w:rFonts w:ascii="Arial" w:hAnsi="Arial" w:cs="Arial"/>
                <w:sz w:val="20"/>
                <w:szCs w:val="20"/>
              </w:rPr>
              <w:t>nain</w:t>
            </w:r>
          </w:p>
        </w:tc>
        <w:tc>
          <w:tcPr>
            <w:tcW w:w="2340" w:type="dxa"/>
          </w:tcPr>
          <w:p w:rsidR="00DC4B7A" w:rsidRPr="00E9590D" w:rsidRDefault="00DC4B7A" w:rsidP="00DC4B7A">
            <w:pPr>
              <w:spacing w:line="276" w:lineRule="auto"/>
              <w:jc w:val="center"/>
              <w:rPr>
                <w:rFonts w:ascii="Arial" w:hAnsi="Arial" w:cs="Arial"/>
                <w:sz w:val="20"/>
                <w:szCs w:val="20"/>
              </w:rPr>
            </w:pPr>
            <w:r w:rsidRPr="00E9590D">
              <w:rPr>
                <w:rFonts w:ascii="Arial" w:hAnsi="Arial" w:cs="Arial"/>
                <w:sz w:val="20"/>
                <w:szCs w:val="20"/>
              </w:rPr>
              <w:t>Member</w:t>
            </w:r>
          </w:p>
        </w:tc>
        <w:tc>
          <w:tcPr>
            <w:tcW w:w="4410" w:type="dxa"/>
          </w:tcPr>
          <w:p w:rsidR="00DC4B7A" w:rsidRPr="00E9590D" w:rsidRDefault="00DC4B7A" w:rsidP="00DC4B7A">
            <w:pPr>
              <w:spacing w:line="276" w:lineRule="auto"/>
              <w:rPr>
                <w:rFonts w:ascii="Arial" w:hAnsi="Arial" w:cs="Arial"/>
                <w:sz w:val="20"/>
                <w:szCs w:val="20"/>
              </w:rPr>
            </w:pPr>
            <w:r w:rsidRPr="00E9590D">
              <w:rPr>
                <w:rFonts w:ascii="Arial" w:hAnsi="Arial" w:cs="Arial"/>
                <w:sz w:val="20"/>
                <w:szCs w:val="20"/>
              </w:rPr>
              <w:t>Service Manager, Morgan Technology, Lahore</w:t>
            </w:r>
          </w:p>
        </w:tc>
      </w:tr>
      <w:tr w:rsidR="00DC4B7A" w:rsidRPr="007609F8" w:rsidTr="00FB468F">
        <w:tc>
          <w:tcPr>
            <w:tcW w:w="3078" w:type="dxa"/>
          </w:tcPr>
          <w:p w:rsidR="00DC4B7A" w:rsidRPr="00E9590D" w:rsidRDefault="00DC4B7A" w:rsidP="00DC4B7A">
            <w:pPr>
              <w:rPr>
                <w:rFonts w:ascii="Arial" w:hAnsi="Arial" w:cs="Arial"/>
                <w:sz w:val="20"/>
                <w:szCs w:val="20"/>
              </w:rPr>
            </w:pPr>
            <w:r>
              <w:rPr>
                <w:rFonts w:ascii="Arial" w:hAnsi="Arial" w:cs="Arial"/>
                <w:sz w:val="20"/>
                <w:szCs w:val="20"/>
              </w:rPr>
              <w:t>Abdul Haseeb Imtiaz</w:t>
            </w:r>
          </w:p>
        </w:tc>
        <w:tc>
          <w:tcPr>
            <w:tcW w:w="2340" w:type="dxa"/>
          </w:tcPr>
          <w:p w:rsidR="00DC4B7A" w:rsidRPr="00E9590D" w:rsidRDefault="00DC4B7A" w:rsidP="00DC4B7A">
            <w:pPr>
              <w:spacing w:line="276" w:lineRule="auto"/>
              <w:jc w:val="center"/>
              <w:rPr>
                <w:rFonts w:ascii="Arial" w:hAnsi="Arial" w:cs="Arial"/>
                <w:sz w:val="20"/>
                <w:szCs w:val="20"/>
              </w:rPr>
            </w:pPr>
            <w:r>
              <w:rPr>
                <w:rFonts w:ascii="Arial" w:hAnsi="Arial" w:cs="Arial"/>
                <w:sz w:val="20"/>
                <w:szCs w:val="20"/>
              </w:rPr>
              <w:t>Member</w:t>
            </w:r>
          </w:p>
        </w:tc>
        <w:tc>
          <w:tcPr>
            <w:tcW w:w="4410" w:type="dxa"/>
          </w:tcPr>
          <w:p w:rsidR="00DC4B7A" w:rsidRPr="00E9590D" w:rsidRDefault="00DC4B7A" w:rsidP="00DC4B7A">
            <w:pPr>
              <w:spacing w:line="276" w:lineRule="auto"/>
              <w:rPr>
                <w:rFonts w:ascii="Arial" w:hAnsi="Arial" w:cs="Arial"/>
                <w:sz w:val="20"/>
                <w:szCs w:val="20"/>
              </w:rPr>
            </w:pPr>
            <w:r>
              <w:rPr>
                <w:rFonts w:ascii="Arial" w:hAnsi="Arial" w:cs="Arial"/>
                <w:sz w:val="20"/>
                <w:szCs w:val="20"/>
              </w:rPr>
              <w:t>Service Engineer, Jaffar Brothers Ltd, Bahawalpur</w:t>
            </w:r>
          </w:p>
        </w:tc>
      </w:tr>
      <w:tr w:rsidR="00DC4B7A" w:rsidRPr="007609F8" w:rsidTr="00FB468F">
        <w:tc>
          <w:tcPr>
            <w:tcW w:w="3078" w:type="dxa"/>
          </w:tcPr>
          <w:p w:rsidR="00DC4B7A" w:rsidRPr="00E9590D" w:rsidRDefault="00DC4B7A" w:rsidP="00DC4B7A">
            <w:pPr>
              <w:rPr>
                <w:rFonts w:ascii="Arial" w:hAnsi="Arial" w:cs="Arial"/>
                <w:sz w:val="20"/>
                <w:szCs w:val="20"/>
              </w:rPr>
            </w:pPr>
            <w:r>
              <w:rPr>
                <w:rFonts w:ascii="Arial" w:hAnsi="Arial" w:cs="Arial"/>
                <w:sz w:val="20"/>
                <w:szCs w:val="20"/>
              </w:rPr>
              <w:t>Engr. Bakhtyar Khan</w:t>
            </w:r>
          </w:p>
        </w:tc>
        <w:tc>
          <w:tcPr>
            <w:tcW w:w="2340" w:type="dxa"/>
          </w:tcPr>
          <w:p w:rsidR="00DC4B7A" w:rsidRPr="00E9590D" w:rsidRDefault="00DC4B7A" w:rsidP="00DC4B7A">
            <w:pPr>
              <w:jc w:val="center"/>
              <w:rPr>
                <w:rFonts w:ascii="Arial" w:hAnsi="Arial" w:cs="Arial"/>
                <w:sz w:val="20"/>
                <w:szCs w:val="20"/>
              </w:rPr>
            </w:pPr>
            <w:r>
              <w:rPr>
                <w:rFonts w:ascii="Arial" w:hAnsi="Arial" w:cs="Arial"/>
                <w:sz w:val="20"/>
                <w:szCs w:val="20"/>
              </w:rPr>
              <w:t>Member</w:t>
            </w:r>
          </w:p>
        </w:tc>
        <w:tc>
          <w:tcPr>
            <w:tcW w:w="4410" w:type="dxa"/>
          </w:tcPr>
          <w:p w:rsidR="00DC4B7A" w:rsidRPr="00E9590D" w:rsidRDefault="00DC4B7A" w:rsidP="00DC4B7A">
            <w:pPr>
              <w:spacing w:line="276" w:lineRule="auto"/>
              <w:rPr>
                <w:rFonts w:ascii="Arial" w:hAnsi="Arial" w:cs="Arial"/>
                <w:sz w:val="20"/>
                <w:szCs w:val="20"/>
              </w:rPr>
            </w:pPr>
            <w:r>
              <w:rPr>
                <w:rFonts w:ascii="Arial" w:hAnsi="Arial" w:cs="Arial"/>
                <w:sz w:val="20"/>
                <w:szCs w:val="20"/>
              </w:rPr>
              <w:t>GTTC,Peshawar</w:t>
            </w:r>
          </w:p>
        </w:tc>
      </w:tr>
      <w:tr w:rsidR="00DC4B7A" w:rsidRPr="007609F8" w:rsidTr="00FB468F">
        <w:tc>
          <w:tcPr>
            <w:tcW w:w="3078" w:type="dxa"/>
          </w:tcPr>
          <w:p w:rsidR="00DC4B7A" w:rsidRPr="00E9590D" w:rsidRDefault="00DC4B7A" w:rsidP="00DC4B7A">
            <w:pPr>
              <w:rPr>
                <w:rFonts w:ascii="Arial" w:hAnsi="Arial" w:cs="Arial"/>
                <w:sz w:val="20"/>
                <w:szCs w:val="20"/>
              </w:rPr>
            </w:pPr>
            <w:r>
              <w:rPr>
                <w:rFonts w:ascii="Arial" w:hAnsi="Arial" w:cs="Arial"/>
                <w:sz w:val="20"/>
                <w:szCs w:val="20"/>
              </w:rPr>
              <w:t>Engr. Muhammad Saqib</w:t>
            </w:r>
          </w:p>
        </w:tc>
        <w:tc>
          <w:tcPr>
            <w:tcW w:w="2340" w:type="dxa"/>
          </w:tcPr>
          <w:p w:rsidR="00DC4B7A" w:rsidRPr="00E9590D" w:rsidRDefault="00DC4B7A" w:rsidP="00DC4B7A">
            <w:pPr>
              <w:jc w:val="center"/>
              <w:rPr>
                <w:rFonts w:ascii="Arial" w:hAnsi="Arial" w:cs="Arial"/>
                <w:sz w:val="20"/>
                <w:szCs w:val="20"/>
              </w:rPr>
            </w:pPr>
            <w:r>
              <w:rPr>
                <w:rFonts w:ascii="Arial" w:hAnsi="Arial" w:cs="Arial"/>
                <w:sz w:val="20"/>
                <w:szCs w:val="20"/>
              </w:rPr>
              <w:t>Member</w:t>
            </w:r>
          </w:p>
        </w:tc>
        <w:tc>
          <w:tcPr>
            <w:tcW w:w="4410" w:type="dxa"/>
          </w:tcPr>
          <w:p w:rsidR="00DC4B7A" w:rsidRPr="00E9590D" w:rsidRDefault="00DC4B7A" w:rsidP="00DC4B7A">
            <w:pPr>
              <w:spacing w:line="276" w:lineRule="auto"/>
              <w:rPr>
                <w:rFonts w:ascii="Arial" w:hAnsi="Arial" w:cs="Arial"/>
                <w:sz w:val="20"/>
                <w:szCs w:val="20"/>
              </w:rPr>
            </w:pPr>
            <w:r>
              <w:rPr>
                <w:rFonts w:ascii="Arial" w:hAnsi="Arial" w:cs="Arial"/>
                <w:sz w:val="20"/>
                <w:szCs w:val="20"/>
              </w:rPr>
              <w:t>Lecturer, KP-TEVTA</w:t>
            </w:r>
          </w:p>
        </w:tc>
      </w:tr>
      <w:tr w:rsidR="00DC4B7A" w:rsidRPr="007609F8" w:rsidTr="00FB468F">
        <w:tc>
          <w:tcPr>
            <w:tcW w:w="3078" w:type="dxa"/>
          </w:tcPr>
          <w:p w:rsidR="00DC4B7A" w:rsidRPr="00E9590D" w:rsidRDefault="00DC4B7A" w:rsidP="00DC4B7A">
            <w:pPr>
              <w:spacing w:line="276" w:lineRule="auto"/>
              <w:rPr>
                <w:rFonts w:ascii="Arial" w:hAnsi="Arial" w:cs="Arial"/>
                <w:sz w:val="20"/>
                <w:szCs w:val="20"/>
              </w:rPr>
            </w:pPr>
            <w:r>
              <w:rPr>
                <w:rFonts w:ascii="Arial" w:hAnsi="Arial" w:cs="Arial"/>
                <w:sz w:val="20"/>
                <w:szCs w:val="20"/>
              </w:rPr>
              <w:t>Malik M.Faraz Haider</w:t>
            </w:r>
          </w:p>
        </w:tc>
        <w:tc>
          <w:tcPr>
            <w:tcW w:w="2340" w:type="dxa"/>
          </w:tcPr>
          <w:p w:rsidR="00DC4B7A" w:rsidRPr="00E9590D" w:rsidRDefault="00DC4B7A" w:rsidP="00DC4B7A">
            <w:pPr>
              <w:spacing w:line="276" w:lineRule="auto"/>
              <w:jc w:val="center"/>
              <w:rPr>
                <w:rFonts w:ascii="Arial" w:hAnsi="Arial" w:cs="Arial"/>
                <w:sz w:val="20"/>
                <w:szCs w:val="20"/>
              </w:rPr>
            </w:pPr>
            <w:r>
              <w:rPr>
                <w:rFonts w:ascii="Arial" w:hAnsi="Arial" w:cs="Arial"/>
                <w:sz w:val="20"/>
                <w:szCs w:val="20"/>
              </w:rPr>
              <w:t>Member</w:t>
            </w:r>
          </w:p>
        </w:tc>
        <w:tc>
          <w:tcPr>
            <w:tcW w:w="4410" w:type="dxa"/>
          </w:tcPr>
          <w:p w:rsidR="00DC4B7A" w:rsidRPr="00E9590D" w:rsidRDefault="00DC4B7A" w:rsidP="00DC4B7A">
            <w:pPr>
              <w:spacing w:line="276" w:lineRule="auto"/>
              <w:rPr>
                <w:rFonts w:ascii="Arial" w:hAnsi="Arial" w:cs="Arial"/>
                <w:sz w:val="20"/>
                <w:szCs w:val="20"/>
              </w:rPr>
            </w:pPr>
            <w:r>
              <w:rPr>
                <w:rFonts w:ascii="Arial" w:hAnsi="Arial" w:cs="Arial"/>
                <w:sz w:val="20"/>
                <w:szCs w:val="20"/>
              </w:rPr>
              <w:t>CTTI, Islamabad</w:t>
            </w:r>
          </w:p>
        </w:tc>
      </w:tr>
      <w:tr w:rsidR="00DC4B7A" w:rsidRPr="007609F8" w:rsidTr="00FB468F">
        <w:tc>
          <w:tcPr>
            <w:tcW w:w="3078" w:type="dxa"/>
          </w:tcPr>
          <w:p w:rsidR="00DC4B7A" w:rsidRPr="00E9590D" w:rsidRDefault="00DC4B7A" w:rsidP="00DC4B7A">
            <w:pPr>
              <w:rPr>
                <w:rFonts w:ascii="Arial" w:hAnsi="Arial" w:cs="Arial"/>
                <w:sz w:val="20"/>
                <w:szCs w:val="20"/>
              </w:rPr>
            </w:pPr>
            <w:r>
              <w:rPr>
                <w:rFonts w:ascii="Arial" w:hAnsi="Arial" w:cs="Arial"/>
                <w:sz w:val="20"/>
                <w:szCs w:val="20"/>
              </w:rPr>
              <w:t>Engr. Shahid Khan</w:t>
            </w:r>
          </w:p>
        </w:tc>
        <w:tc>
          <w:tcPr>
            <w:tcW w:w="2340" w:type="dxa"/>
          </w:tcPr>
          <w:p w:rsidR="00DC4B7A" w:rsidRPr="00E9590D" w:rsidRDefault="00DC4B7A" w:rsidP="00DC4B7A">
            <w:pPr>
              <w:jc w:val="center"/>
              <w:rPr>
                <w:rFonts w:ascii="Arial" w:hAnsi="Arial" w:cs="Arial"/>
                <w:sz w:val="20"/>
                <w:szCs w:val="20"/>
              </w:rPr>
            </w:pPr>
            <w:r>
              <w:rPr>
                <w:rFonts w:ascii="Arial" w:hAnsi="Arial" w:cs="Arial"/>
                <w:sz w:val="20"/>
                <w:szCs w:val="20"/>
              </w:rPr>
              <w:t>Member</w:t>
            </w:r>
          </w:p>
        </w:tc>
        <w:tc>
          <w:tcPr>
            <w:tcW w:w="4410" w:type="dxa"/>
          </w:tcPr>
          <w:p w:rsidR="00DC4B7A" w:rsidRPr="00E9590D" w:rsidRDefault="00DC4B7A" w:rsidP="00DC4B7A">
            <w:pPr>
              <w:spacing w:line="276" w:lineRule="auto"/>
              <w:rPr>
                <w:rFonts w:ascii="Arial" w:hAnsi="Arial" w:cs="Arial"/>
                <w:sz w:val="20"/>
                <w:szCs w:val="20"/>
              </w:rPr>
            </w:pPr>
            <w:r>
              <w:rPr>
                <w:rFonts w:ascii="Arial" w:hAnsi="Arial" w:cs="Arial"/>
                <w:sz w:val="20"/>
                <w:szCs w:val="20"/>
              </w:rPr>
              <w:t>CTTI, Islamabad</w:t>
            </w:r>
          </w:p>
        </w:tc>
      </w:tr>
      <w:tr w:rsidR="00DC4B7A" w:rsidRPr="007609F8" w:rsidTr="00FB468F">
        <w:tc>
          <w:tcPr>
            <w:tcW w:w="3078" w:type="dxa"/>
          </w:tcPr>
          <w:p w:rsidR="00DC4B7A" w:rsidRPr="00E9590D" w:rsidRDefault="00DC4B7A" w:rsidP="00DC4B7A">
            <w:pPr>
              <w:pStyle w:val="NoSpacing"/>
              <w:spacing w:line="360" w:lineRule="auto"/>
              <w:rPr>
                <w:rFonts w:ascii="Arial" w:hAnsi="Arial" w:cs="Arial"/>
                <w:sz w:val="20"/>
                <w:szCs w:val="20"/>
              </w:rPr>
            </w:pPr>
            <w:r>
              <w:rPr>
                <w:rFonts w:ascii="Arial" w:hAnsi="Arial" w:cs="Arial"/>
                <w:sz w:val="20"/>
                <w:szCs w:val="20"/>
              </w:rPr>
              <w:t>Hamza Nadeem</w:t>
            </w:r>
          </w:p>
        </w:tc>
        <w:tc>
          <w:tcPr>
            <w:tcW w:w="2340" w:type="dxa"/>
          </w:tcPr>
          <w:p w:rsidR="00DC4B7A" w:rsidRPr="00E9590D" w:rsidRDefault="00DC4B7A" w:rsidP="00DC4B7A">
            <w:pPr>
              <w:pStyle w:val="NoSpacing"/>
              <w:spacing w:line="360" w:lineRule="auto"/>
              <w:jc w:val="center"/>
              <w:rPr>
                <w:rFonts w:ascii="Arial" w:hAnsi="Arial" w:cs="Arial"/>
                <w:bCs/>
                <w:sz w:val="20"/>
                <w:szCs w:val="20"/>
              </w:rPr>
            </w:pPr>
            <w:r>
              <w:rPr>
                <w:rFonts w:ascii="Arial" w:hAnsi="Arial" w:cs="Arial"/>
                <w:bCs/>
                <w:sz w:val="20"/>
                <w:szCs w:val="20"/>
              </w:rPr>
              <w:t>Facilitator</w:t>
            </w:r>
          </w:p>
        </w:tc>
        <w:tc>
          <w:tcPr>
            <w:tcW w:w="4410" w:type="dxa"/>
          </w:tcPr>
          <w:p w:rsidR="00DC4B7A" w:rsidRPr="00E9590D" w:rsidRDefault="00DC4B7A" w:rsidP="00DC4B7A">
            <w:pPr>
              <w:spacing w:line="276" w:lineRule="auto"/>
              <w:rPr>
                <w:rFonts w:ascii="Arial" w:hAnsi="Arial" w:cs="Arial"/>
                <w:sz w:val="20"/>
                <w:szCs w:val="20"/>
              </w:rPr>
            </w:pPr>
            <w:r>
              <w:rPr>
                <w:rFonts w:ascii="Arial" w:hAnsi="Arial" w:cs="Arial"/>
                <w:sz w:val="20"/>
                <w:szCs w:val="20"/>
              </w:rPr>
              <w:t>SS&amp;C Wing, NAVTTC HQ</w:t>
            </w:r>
          </w:p>
        </w:tc>
      </w:tr>
      <w:tr w:rsidR="00DC4B7A" w:rsidRPr="007609F8" w:rsidTr="00FB468F">
        <w:tc>
          <w:tcPr>
            <w:tcW w:w="3078" w:type="dxa"/>
          </w:tcPr>
          <w:p w:rsidR="00DC4B7A" w:rsidRPr="00E9590D" w:rsidRDefault="00DC4B7A" w:rsidP="00DC4B7A">
            <w:pPr>
              <w:pStyle w:val="NoSpacing"/>
              <w:spacing w:line="360" w:lineRule="auto"/>
              <w:rPr>
                <w:rFonts w:ascii="Arial" w:hAnsi="Arial" w:cs="Arial"/>
                <w:sz w:val="20"/>
                <w:szCs w:val="20"/>
              </w:rPr>
            </w:pPr>
            <w:r>
              <w:rPr>
                <w:rFonts w:ascii="Arial" w:hAnsi="Arial" w:cs="Arial"/>
                <w:sz w:val="20"/>
                <w:szCs w:val="20"/>
              </w:rPr>
              <w:t>Ms. Rida Ramzan</w:t>
            </w:r>
          </w:p>
        </w:tc>
        <w:tc>
          <w:tcPr>
            <w:tcW w:w="2340" w:type="dxa"/>
          </w:tcPr>
          <w:p w:rsidR="00DC4B7A" w:rsidRPr="00E9590D" w:rsidRDefault="00DC4B7A" w:rsidP="00DC4B7A">
            <w:pPr>
              <w:pStyle w:val="NoSpacing"/>
              <w:spacing w:line="360" w:lineRule="auto"/>
              <w:jc w:val="center"/>
              <w:rPr>
                <w:rFonts w:ascii="Arial" w:hAnsi="Arial" w:cs="Arial"/>
                <w:sz w:val="20"/>
                <w:szCs w:val="20"/>
              </w:rPr>
            </w:pPr>
            <w:r>
              <w:rPr>
                <w:rFonts w:ascii="Arial" w:hAnsi="Arial" w:cs="Arial"/>
                <w:bCs/>
                <w:sz w:val="20"/>
                <w:szCs w:val="20"/>
              </w:rPr>
              <w:t>Facilitator</w:t>
            </w:r>
          </w:p>
        </w:tc>
        <w:tc>
          <w:tcPr>
            <w:tcW w:w="4410" w:type="dxa"/>
          </w:tcPr>
          <w:p w:rsidR="00DC4B7A" w:rsidRPr="00E9590D" w:rsidRDefault="00DC4B7A" w:rsidP="00DC4B7A">
            <w:pPr>
              <w:spacing w:line="276" w:lineRule="auto"/>
              <w:rPr>
                <w:rFonts w:ascii="Arial" w:hAnsi="Arial" w:cs="Arial"/>
                <w:sz w:val="20"/>
                <w:szCs w:val="20"/>
              </w:rPr>
            </w:pPr>
            <w:r>
              <w:rPr>
                <w:rFonts w:ascii="Arial" w:hAnsi="Arial" w:cs="Arial"/>
                <w:sz w:val="20"/>
                <w:szCs w:val="20"/>
              </w:rPr>
              <w:t>SS&amp;C Wing, NAVTTC HQ</w:t>
            </w:r>
          </w:p>
        </w:tc>
      </w:tr>
    </w:tbl>
    <w:p w:rsidR="003169B0" w:rsidRPr="00757C6D" w:rsidRDefault="00F959B9" w:rsidP="00B11ED3">
      <w:pPr>
        <w:pStyle w:val="Heading1"/>
        <w:numPr>
          <w:ilvl w:val="0"/>
          <w:numId w:val="2"/>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7" w:name="_Toc479859629"/>
      <w:bookmarkStart w:id="8" w:name="_Toc173963345"/>
      <w:bookmarkStart w:id="9" w:name="_Toc479859631"/>
      <w:r w:rsidRPr="00757C6D">
        <w:rPr>
          <w:rFonts w:ascii="Arial" w:hAnsi="Arial" w:cs="Arial"/>
          <w:sz w:val="28"/>
          <w:szCs w:val="28"/>
        </w:rPr>
        <w:lastRenderedPageBreak/>
        <w:t>Entry Requirements</w:t>
      </w:r>
      <w:bookmarkEnd w:id="7"/>
      <w:bookmarkEnd w:id="8"/>
    </w:p>
    <w:p w:rsidR="00F10804" w:rsidRPr="000D4112" w:rsidRDefault="00F10804" w:rsidP="003A454E">
      <w:pPr>
        <w:rPr>
          <w:rFonts w:ascii="Arial" w:hAnsi="Arial" w:cs="Arial"/>
          <w:b/>
          <w:sz w:val="22"/>
          <w:szCs w:val="22"/>
        </w:rPr>
      </w:pPr>
    </w:p>
    <w:p w:rsidR="000D4112" w:rsidRDefault="000D4112" w:rsidP="007609F8">
      <w:pPr>
        <w:rPr>
          <w:rFonts w:ascii="Arial" w:hAnsi="Arial" w:cs="Arial"/>
          <w:b/>
          <w:sz w:val="22"/>
          <w:szCs w:val="22"/>
        </w:rPr>
      </w:pPr>
      <w:bookmarkStart w:id="10" w:name="_Toc498349742"/>
      <w:bookmarkStart w:id="11" w:name="_Toc498517879"/>
      <w:bookmarkStart w:id="12" w:name="_Toc501024847"/>
      <w:bookmarkStart w:id="13" w:name="_Toc501030847"/>
      <w:bookmarkStart w:id="14" w:name="_Toc519761910"/>
      <w:r w:rsidRPr="00D6183E">
        <w:rPr>
          <w:rFonts w:ascii="Arial" w:hAnsi="Arial" w:cs="Arial"/>
          <w:bCs/>
          <w:sz w:val="22"/>
          <w:szCs w:val="22"/>
        </w:rPr>
        <w:t>The entry for Nation</w:t>
      </w:r>
      <w:r w:rsidR="0021642B">
        <w:rPr>
          <w:rFonts w:ascii="Arial" w:hAnsi="Arial" w:cs="Arial"/>
          <w:bCs/>
          <w:sz w:val="22"/>
          <w:szCs w:val="22"/>
        </w:rPr>
        <w:t xml:space="preserve">al Vocational </w:t>
      </w:r>
      <w:r w:rsidR="00FB468F">
        <w:rPr>
          <w:rFonts w:ascii="Arial" w:hAnsi="Arial" w:cs="Arial"/>
          <w:bCs/>
          <w:sz w:val="22"/>
          <w:szCs w:val="22"/>
        </w:rPr>
        <w:t xml:space="preserve">Certificate </w:t>
      </w:r>
      <w:r w:rsidR="00FB468F" w:rsidRPr="00D6183E">
        <w:rPr>
          <w:rFonts w:ascii="Arial" w:hAnsi="Arial" w:cs="Arial"/>
          <w:bCs/>
          <w:sz w:val="22"/>
          <w:szCs w:val="22"/>
        </w:rPr>
        <w:t>“</w:t>
      </w:r>
      <w:r w:rsidR="00863F82" w:rsidRPr="00863F82">
        <w:rPr>
          <w:rFonts w:ascii="Arial" w:hAnsi="Arial" w:cs="Arial"/>
          <w:bCs/>
          <w:sz w:val="22"/>
          <w:szCs w:val="22"/>
        </w:rPr>
        <w:t>Wheel Loader and Excavator Operator</w:t>
      </w:r>
      <w:r w:rsidR="00834B87">
        <w:rPr>
          <w:rFonts w:ascii="Arial" w:hAnsi="Arial" w:cs="Arial"/>
          <w:bCs/>
          <w:sz w:val="22"/>
          <w:szCs w:val="22"/>
        </w:rPr>
        <w:t>” is</w:t>
      </w:r>
      <w:r w:rsidRPr="00D6183E">
        <w:rPr>
          <w:rFonts w:ascii="Arial" w:hAnsi="Arial" w:cs="Arial"/>
          <w:bCs/>
          <w:sz w:val="22"/>
          <w:szCs w:val="22"/>
        </w:rPr>
        <w:t xml:space="preserve"> given below</w:t>
      </w:r>
      <w:r w:rsidRPr="000D4112">
        <w:rPr>
          <w:rFonts w:ascii="Arial" w:hAnsi="Arial" w:cs="Arial"/>
          <w:b/>
          <w:sz w:val="22"/>
          <w:szCs w:val="22"/>
        </w:rPr>
        <w:t>:</w:t>
      </w:r>
      <w:bookmarkEnd w:id="10"/>
      <w:bookmarkEnd w:id="11"/>
      <w:bookmarkEnd w:id="12"/>
      <w:bookmarkEnd w:id="13"/>
      <w:bookmarkEnd w:id="14"/>
    </w:p>
    <w:p w:rsidR="00301E4A" w:rsidRPr="000D4112" w:rsidRDefault="00301E4A" w:rsidP="007609F8">
      <w:pPr>
        <w:rPr>
          <w:rFonts w:ascii="Arial" w:hAnsi="Arial" w:cs="Arial"/>
          <w:b/>
          <w:sz w:val="22"/>
          <w:szCs w:val="22"/>
        </w:rPr>
      </w:pPr>
    </w:p>
    <w:tbl>
      <w:tblPr>
        <w:tblStyle w:val="TableGrid"/>
        <w:tblW w:w="0" w:type="auto"/>
        <w:tblLook w:val="04A0" w:firstRow="1" w:lastRow="0" w:firstColumn="1" w:lastColumn="0" w:noHBand="0" w:noVBand="1"/>
      </w:tblPr>
      <w:tblGrid>
        <w:gridCol w:w="5765"/>
        <w:gridCol w:w="4054"/>
      </w:tblGrid>
      <w:tr w:rsidR="00863F82" w:rsidRPr="000D4112" w:rsidTr="00E02E61">
        <w:trPr>
          <w:trHeight w:val="374"/>
          <w:tblHeader/>
        </w:trPr>
        <w:tc>
          <w:tcPr>
            <w:tcW w:w="0" w:type="auto"/>
            <w:shd w:val="clear" w:color="auto" w:fill="BFBFBF" w:themeFill="background1" w:themeFillShade="BF"/>
          </w:tcPr>
          <w:p w:rsidR="000D4112" w:rsidRPr="000D4112" w:rsidRDefault="000D4112" w:rsidP="00D6183E">
            <w:pPr>
              <w:rPr>
                <w:rFonts w:ascii="Arial" w:hAnsi="Arial" w:cs="Arial"/>
                <w:b/>
                <w:sz w:val="22"/>
                <w:szCs w:val="22"/>
              </w:rPr>
            </w:pPr>
            <w:r w:rsidRPr="000D4112">
              <w:rPr>
                <w:rFonts w:ascii="Arial" w:hAnsi="Arial" w:cs="Arial"/>
                <w:b/>
                <w:sz w:val="22"/>
                <w:szCs w:val="22"/>
              </w:rPr>
              <w:t xml:space="preserve">Title </w:t>
            </w:r>
          </w:p>
        </w:tc>
        <w:tc>
          <w:tcPr>
            <w:tcW w:w="0" w:type="auto"/>
            <w:tcBorders>
              <w:right w:val="single" w:sz="4" w:space="0" w:color="auto"/>
            </w:tcBorders>
            <w:shd w:val="clear" w:color="auto" w:fill="BFBFBF" w:themeFill="background1" w:themeFillShade="BF"/>
          </w:tcPr>
          <w:p w:rsidR="000D4112" w:rsidRPr="000D4112" w:rsidRDefault="000D4112" w:rsidP="00D6183E">
            <w:pPr>
              <w:rPr>
                <w:rFonts w:ascii="Arial" w:hAnsi="Arial" w:cs="Arial"/>
                <w:b/>
                <w:sz w:val="22"/>
                <w:szCs w:val="22"/>
              </w:rPr>
            </w:pPr>
            <w:r w:rsidRPr="000D4112">
              <w:rPr>
                <w:rFonts w:ascii="Arial" w:hAnsi="Arial" w:cs="Arial"/>
                <w:b/>
                <w:sz w:val="22"/>
                <w:szCs w:val="22"/>
              </w:rPr>
              <w:t>Entry requirements</w:t>
            </w:r>
          </w:p>
        </w:tc>
      </w:tr>
      <w:tr w:rsidR="00863F82" w:rsidRPr="000D4112" w:rsidTr="00FB468F">
        <w:trPr>
          <w:trHeight w:val="773"/>
        </w:trPr>
        <w:tc>
          <w:tcPr>
            <w:tcW w:w="0" w:type="auto"/>
          </w:tcPr>
          <w:p w:rsidR="000D4112" w:rsidRPr="000D4112" w:rsidRDefault="000D4112" w:rsidP="00863F82">
            <w:pPr>
              <w:spacing w:line="360" w:lineRule="auto"/>
              <w:rPr>
                <w:rFonts w:ascii="Arial" w:hAnsi="Arial" w:cs="Arial"/>
                <w:sz w:val="22"/>
                <w:szCs w:val="22"/>
              </w:rPr>
            </w:pPr>
            <w:r w:rsidRPr="000D4112">
              <w:rPr>
                <w:rFonts w:ascii="Arial" w:hAnsi="Arial" w:cs="Arial"/>
                <w:sz w:val="22"/>
                <w:szCs w:val="22"/>
              </w:rPr>
              <w:t>Nation</w:t>
            </w:r>
            <w:r w:rsidR="00834B87">
              <w:rPr>
                <w:rFonts w:ascii="Arial" w:hAnsi="Arial" w:cs="Arial"/>
                <w:sz w:val="22"/>
                <w:szCs w:val="22"/>
              </w:rPr>
              <w:t xml:space="preserve">al Vocational Certificate, in </w:t>
            </w:r>
            <w:r w:rsidRPr="000D4112">
              <w:rPr>
                <w:rFonts w:ascii="Arial" w:hAnsi="Arial" w:cs="Arial"/>
                <w:sz w:val="22"/>
                <w:szCs w:val="22"/>
              </w:rPr>
              <w:t xml:space="preserve"> </w:t>
            </w:r>
            <w:r w:rsidR="00863F82">
              <w:rPr>
                <w:rFonts w:ascii="Arial" w:hAnsi="Arial" w:cs="Arial"/>
                <w:sz w:val="22"/>
                <w:szCs w:val="22"/>
              </w:rPr>
              <w:t>Heavy Machine Operator</w:t>
            </w:r>
            <w:r w:rsidR="00A15EE0">
              <w:rPr>
                <w:rFonts w:ascii="Arial" w:hAnsi="Arial" w:cs="Arial"/>
                <w:sz w:val="22"/>
                <w:szCs w:val="22"/>
              </w:rPr>
              <w:t xml:space="preserve"> </w:t>
            </w:r>
            <w:r w:rsidRPr="000D4112">
              <w:rPr>
                <w:rFonts w:ascii="Arial" w:hAnsi="Arial" w:cs="Arial"/>
                <w:sz w:val="22"/>
                <w:szCs w:val="22"/>
              </w:rPr>
              <w:t>“</w:t>
            </w:r>
            <w:r w:rsidR="00863F82" w:rsidRPr="00863F82">
              <w:rPr>
                <w:rFonts w:ascii="Arial" w:hAnsi="Arial" w:cs="Arial"/>
                <w:sz w:val="22"/>
                <w:szCs w:val="22"/>
              </w:rPr>
              <w:t>Wheel Loader and Excavator Operator</w:t>
            </w:r>
            <w:r w:rsidRPr="000D4112">
              <w:rPr>
                <w:rFonts w:ascii="Arial" w:hAnsi="Arial" w:cs="Arial"/>
                <w:sz w:val="22"/>
                <w:szCs w:val="22"/>
              </w:rPr>
              <w:t>”</w:t>
            </w:r>
          </w:p>
        </w:tc>
        <w:tc>
          <w:tcPr>
            <w:tcW w:w="0" w:type="auto"/>
            <w:tcBorders>
              <w:right w:val="single" w:sz="4" w:space="0" w:color="auto"/>
            </w:tcBorders>
          </w:tcPr>
          <w:p w:rsidR="000D4112" w:rsidRPr="00D6183E" w:rsidRDefault="00834B87" w:rsidP="007B5DF2">
            <w:pPr>
              <w:spacing w:line="360" w:lineRule="auto"/>
              <w:rPr>
                <w:rFonts w:ascii="Arial" w:hAnsi="Arial" w:cs="Arial"/>
                <w:bCs/>
                <w:sz w:val="22"/>
                <w:szCs w:val="22"/>
              </w:rPr>
            </w:pPr>
            <w:bookmarkStart w:id="15" w:name="_Toc498150323"/>
            <w:bookmarkStart w:id="16" w:name="_Toc498349743"/>
            <w:bookmarkStart w:id="17" w:name="_Toc498517880"/>
            <w:bookmarkStart w:id="18" w:name="_Toc501024848"/>
            <w:bookmarkStart w:id="19" w:name="_Toc501030848"/>
            <w:bookmarkStart w:id="20" w:name="_Toc519761911"/>
            <w:r>
              <w:rPr>
                <w:rFonts w:ascii="Arial" w:hAnsi="Arial" w:cs="Arial"/>
                <w:bCs/>
                <w:sz w:val="22"/>
                <w:szCs w:val="22"/>
              </w:rPr>
              <w:t xml:space="preserve"> </w:t>
            </w:r>
            <w:bookmarkEnd w:id="15"/>
            <w:bookmarkEnd w:id="16"/>
            <w:bookmarkEnd w:id="17"/>
            <w:bookmarkEnd w:id="18"/>
            <w:bookmarkEnd w:id="19"/>
            <w:bookmarkEnd w:id="20"/>
            <w:r>
              <w:rPr>
                <w:rFonts w:ascii="Arial" w:hAnsi="Arial" w:cs="Arial"/>
                <w:bCs/>
                <w:sz w:val="22"/>
                <w:szCs w:val="22"/>
              </w:rPr>
              <w:t>Entry to formal training institutes for this qu</w:t>
            </w:r>
            <w:r w:rsidR="00356848">
              <w:rPr>
                <w:rFonts w:ascii="Arial" w:hAnsi="Arial" w:cs="Arial"/>
                <w:bCs/>
                <w:sz w:val="22"/>
                <w:szCs w:val="22"/>
              </w:rPr>
              <w:t>alification is Middle</w:t>
            </w:r>
            <w:r>
              <w:rPr>
                <w:rFonts w:ascii="Arial" w:hAnsi="Arial" w:cs="Arial"/>
                <w:bCs/>
                <w:sz w:val="22"/>
                <w:szCs w:val="22"/>
              </w:rPr>
              <w:t>.</w:t>
            </w:r>
          </w:p>
        </w:tc>
      </w:tr>
    </w:tbl>
    <w:p w:rsidR="00D65C46" w:rsidRDefault="00D65C46"/>
    <w:p w:rsidR="00D65C46" w:rsidRDefault="00D65C46">
      <w:pPr>
        <w:spacing w:after="200" w:line="276" w:lineRule="auto"/>
      </w:pPr>
      <w:r>
        <w:br w:type="page"/>
      </w:r>
    </w:p>
    <w:bookmarkEnd w:id="9"/>
    <w:p w:rsidR="004A1053" w:rsidRPr="00D8345E" w:rsidRDefault="004A1053" w:rsidP="00D8345E">
      <w:pPr>
        <w:spacing w:line="276" w:lineRule="auto"/>
        <w:jc w:val="both"/>
        <w:rPr>
          <w:rFonts w:ascii="Arial" w:hAnsi="Arial" w:cs="Arial"/>
          <w:b/>
          <w:sz w:val="22"/>
          <w:szCs w:val="22"/>
        </w:rPr>
      </w:pPr>
    </w:p>
    <w:p w:rsidR="00C845FD" w:rsidRPr="00757C6D" w:rsidRDefault="004201AF" w:rsidP="00B11ED3">
      <w:pPr>
        <w:pStyle w:val="Heading1"/>
        <w:numPr>
          <w:ilvl w:val="0"/>
          <w:numId w:val="2"/>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8"/>
          <w:szCs w:val="24"/>
        </w:rPr>
      </w:pPr>
      <w:bookmarkStart w:id="21" w:name="_Toc479859632"/>
      <w:r>
        <w:rPr>
          <w:rFonts w:ascii="Arial" w:hAnsi="Arial" w:cs="Arial"/>
          <w:sz w:val="28"/>
          <w:szCs w:val="24"/>
        </w:rPr>
        <w:t xml:space="preserve"> </w:t>
      </w:r>
      <w:bookmarkStart w:id="22" w:name="_Toc173963346"/>
      <w:r w:rsidR="00F959B9" w:rsidRPr="00757C6D">
        <w:rPr>
          <w:rFonts w:ascii="Arial" w:hAnsi="Arial" w:cs="Arial"/>
          <w:sz w:val="28"/>
          <w:szCs w:val="24"/>
        </w:rPr>
        <w:t>Summary of Competency Standards</w:t>
      </w:r>
      <w:bookmarkEnd w:id="21"/>
      <w:bookmarkEnd w:id="22"/>
    </w:p>
    <w:p w:rsidR="00C845FD" w:rsidRPr="00757C6D" w:rsidRDefault="00C845FD" w:rsidP="00B61959">
      <w:pPr>
        <w:spacing w:line="276" w:lineRule="auto"/>
        <w:jc w:val="both"/>
        <w:rPr>
          <w:rFonts w:ascii="Arial" w:hAnsi="Arial" w:cs="Arial"/>
        </w:rPr>
      </w:pPr>
    </w:p>
    <w:tbl>
      <w:tblPr>
        <w:tblStyle w:val="TableGrid"/>
        <w:tblW w:w="8748" w:type="dxa"/>
        <w:shd w:val="clear" w:color="auto" w:fill="FFFFFF" w:themeFill="background1"/>
        <w:tblLayout w:type="fixed"/>
        <w:tblLook w:val="04A0" w:firstRow="1" w:lastRow="0" w:firstColumn="1" w:lastColumn="0" w:noHBand="0" w:noVBand="1"/>
      </w:tblPr>
      <w:tblGrid>
        <w:gridCol w:w="648"/>
        <w:gridCol w:w="5584"/>
        <w:gridCol w:w="1346"/>
        <w:gridCol w:w="1170"/>
      </w:tblGrid>
      <w:tr w:rsidR="003D10D9" w:rsidRPr="004A6403" w:rsidTr="003B4F61">
        <w:trPr>
          <w:trHeight w:val="458"/>
        </w:trPr>
        <w:tc>
          <w:tcPr>
            <w:tcW w:w="648" w:type="dxa"/>
            <w:shd w:val="clear" w:color="auto" w:fill="FFFFFF" w:themeFill="background1"/>
            <w:vAlign w:val="center"/>
          </w:tcPr>
          <w:p w:rsidR="003D10D9" w:rsidRPr="004A6403" w:rsidRDefault="00A15EE0" w:rsidP="00B61959">
            <w:pPr>
              <w:spacing w:line="276" w:lineRule="auto"/>
              <w:ind w:left="-63" w:right="-45"/>
              <w:jc w:val="both"/>
              <w:rPr>
                <w:rFonts w:ascii="Arial" w:hAnsi="Arial" w:cs="Arial"/>
                <w:b/>
              </w:rPr>
            </w:pPr>
            <w:r>
              <w:rPr>
                <w:rFonts w:ascii="Arial" w:hAnsi="Arial" w:cs="Arial"/>
                <w:b/>
              </w:rPr>
              <w:t>Sr. No.</w:t>
            </w:r>
          </w:p>
        </w:tc>
        <w:tc>
          <w:tcPr>
            <w:tcW w:w="5584" w:type="dxa"/>
            <w:shd w:val="clear" w:color="auto" w:fill="FFFFFF" w:themeFill="background1"/>
            <w:vAlign w:val="center"/>
          </w:tcPr>
          <w:p w:rsidR="003D10D9" w:rsidRPr="004A6403" w:rsidRDefault="003D10D9" w:rsidP="00B61959">
            <w:pPr>
              <w:spacing w:line="276" w:lineRule="auto"/>
              <w:jc w:val="both"/>
              <w:rPr>
                <w:rFonts w:ascii="Arial" w:hAnsi="Arial" w:cs="Arial"/>
                <w:b/>
              </w:rPr>
            </w:pPr>
            <w:r w:rsidRPr="004A6403">
              <w:rPr>
                <w:rFonts w:ascii="Arial" w:hAnsi="Arial" w:cs="Arial"/>
                <w:b/>
              </w:rPr>
              <w:t>Competency Standards</w:t>
            </w:r>
          </w:p>
        </w:tc>
        <w:tc>
          <w:tcPr>
            <w:tcW w:w="1346" w:type="dxa"/>
            <w:shd w:val="clear" w:color="auto" w:fill="FFFFFF" w:themeFill="background1"/>
            <w:vAlign w:val="center"/>
          </w:tcPr>
          <w:p w:rsidR="003D10D9" w:rsidRPr="004A6403" w:rsidRDefault="003D10D9" w:rsidP="00B61959">
            <w:pPr>
              <w:spacing w:line="276" w:lineRule="auto"/>
              <w:jc w:val="center"/>
              <w:rPr>
                <w:rFonts w:ascii="Arial" w:hAnsi="Arial" w:cs="Arial"/>
                <w:b/>
              </w:rPr>
            </w:pPr>
            <w:r w:rsidRPr="004A6403">
              <w:rPr>
                <w:rFonts w:ascii="Arial" w:hAnsi="Arial" w:cs="Arial"/>
                <w:b/>
              </w:rPr>
              <w:t>Category</w:t>
            </w:r>
          </w:p>
        </w:tc>
        <w:tc>
          <w:tcPr>
            <w:tcW w:w="1170" w:type="dxa"/>
            <w:shd w:val="clear" w:color="auto" w:fill="FFFFFF" w:themeFill="background1"/>
            <w:vAlign w:val="center"/>
          </w:tcPr>
          <w:p w:rsidR="003D10D9" w:rsidRPr="004B7074" w:rsidRDefault="003D10D9" w:rsidP="00B61959">
            <w:pPr>
              <w:spacing w:line="276" w:lineRule="auto"/>
              <w:jc w:val="center"/>
              <w:rPr>
                <w:rFonts w:ascii="Arial" w:hAnsi="Arial" w:cs="Arial"/>
                <w:b/>
                <w:color w:val="000000" w:themeColor="text1"/>
              </w:rPr>
            </w:pPr>
            <w:r w:rsidRPr="004B7074">
              <w:rPr>
                <w:rFonts w:ascii="Arial" w:hAnsi="Arial" w:cs="Arial"/>
                <w:b/>
                <w:color w:val="000000" w:themeColor="text1"/>
              </w:rPr>
              <w:t>Credits</w:t>
            </w:r>
          </w:p>
        </w:tc>
      </w:tr>
      <w:tr w:rsidR="003D10D9" w:rsidRPr="004A6403" w:rsidTr="003B4F61">
        <w:trPr>
          <w:trHeight w:val="432"/>
        </w:trPr>
        <w:tc>
          <w:tcPr>
            <w:tcW w:w="648"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1</w:t>
            </w:r>
          </w:p>
        </w:tc>
        <w:tc>
          <w:tcPr>
            <w:tcW w:w="5584" w:type="dxa"/>
            <w:shd w:val="clear" w:color="auto" w:fill="FFFFFF" w:themeFill="background1"/>
            <w:vAlign w:val="center"/>
          </w:tcPr>
          <w:p w:rsidR="003D10D9" w:rsidRPr="00863F82" w:rsidRDefault="00863F82" w:rsidP="00863F82">
            <w:pPr>
              <w:spacing w:line="360" w:lineRule="auto"/>
              <w:rPr>
                <w:rFonts w:ascii="Arial" w:hAnsi="Arial" w:cs="Arial"/>
              </w:rPr>
            </w:pPr>
            <w:r w:rsidRPr="00863F82">
              <w:rPr>
                <w:rFonts w:ascii="Arial" w:hAnsi="Arial" w:cs="Arial"/>
              </w:rPr>
              <w:t>Maintain Health and Safety at Work Place</w:t>
            </w:r>
          </w:p>
        </w:tc>
        <w:tc>
          <w:tcPr>
            <w:tcW w:w="1346" w:type="dxa"/>
            <w:shd w:val="clear" w:color="auto" w:fill="FFFFFF" w:themeFill="background1"/>
            <w:vAlign w:val="center"/>
          </w:tcPr>
          <w:p w:rsidR="003D10D9" w:rsidRPr="007609F8" w:rsidRDefault="003D10D9" w:rsidP="00D65C46">
            <w:pPr>
              <w:spacing w:line="276" w:lineRule="auto"/>
              <w:rPr>
                <w:rFonts w:ascii="Arial" w:hAnsi="Arial" w:cs="Arial"/>
                <w:sz w:val="22"/>
                <w:szCs w:val="22"/>
              </w:rPr>
            </w:pPr>
            <w:r w:rsidRPr="007609F8">
              <w:rPr>
                <w:rFonts w:ascii="Arial" w:hAnsi="Arial" w:cs="Arial"/>
                <w:sz w:val="22"/>
                <w:szCs w:val="22"/>
              </w:rPr>
              <w:t>Functional</w:t>
            </w:r>
          </w:p>
        </w:tc>
        <w:tc>
          <w:tcPr>
            <w:tcW w:w="1170" w:type="dxa"/>
            <w:shd w:val="clear" w:color="auto" w:fill="FFFFFF" w:themeFill="background1"/>
            <w:vAlign w:val="center"/>
          </w:tcPr>
          <w:p w:rsidR="003D10D9" w:rsidRPr="003B4F61" w:rsidRDefault="00C45478" w:rsidP="00D65C46">
            <w:pPr>
              <w:spacing w:line="276" w:lineRule="auto"/>
              <w:jc w:val="center"/>
              <w:rPr>
                <w:rFonts w:ascii="Arial" w:hAnsi="Arial" w:cs="Arial"/>
                <w:color w:val="000000" w:themeColor="text1"/>
                <w:sz w:val="22"/>
                <w:szCs w:val="22"/>
                <w:lang w:val="en-GB"/>
              </w:rPr>
            </w:pPr>
            <w:r w:rsidRPr="003B4F61">
              <w:rPr>
                <w:rFonts w:ascii="Arial" w:hAnsi="Arial" w:cs="Arial"/>
                <w:color w:val="000000" w:themeColor="text1"/>
                <w:sz w:val="22"/>
                <w:szCs w:val="22"/>
                <w:lang w:val="en-GB"/>
              </w:rPr>
              <w:t>3</w:t>
            </w:r>
          </w:p>
        </w:tc>
      </w:tr>
      <w:tr w:rsidR="003D10D9" w:rsidRPr="004A6403" w:rsidTr="003B4F61">
        <w:trPr>
          <w:trHeight w:val="432"/>
        </w:trPr>
        <w:tc>
          <w:tcPr>
            <w:tcW w:w="648"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2</w:t>
            </w:r>
          </w:p>
        </w:tc>
        <w:tc>
          <w:tcPr>
            <w:tcW w:w="5584" w:type="dxa"/>
            <w:shd w:val="clear" w:color="auto" w:fill="FFFFFF" w:themeFill="background1"/>
            <w:vAlign w:val="center"/>
          </w:tcPr>
          <w:p w:rsidR="00863F82" w:rsidRPr="00863F82" w:rsidRDefault="00863F82" w:rsidP="00863F82">
            <w:pPr>
              <w:spacing w:line="360" w:lineRule="auto"/>
              <w:rPr>
                <w:rFonts w:ascii="Arial" w:hAnsi="Arial" w:cs="Arial"/>
              </w:rPr>
            </w:pPr>
            <w:r w:rsidRPr="00863F82">
              <w:rPr>
                <w:rFonts w:ascii="Arial" w:hAnsi="Arial" w:cs="Arial"/>
              </w:rPr>
              <w:t>Operate wheel Loader</w:t>
            </w:r>
          </w:p>
          <w:p w:rsidR="003D10D9" w:rsidRPr="007609F8" w:rsidRDefault="003D10D9" w:rsidP="00863F82">
            <w:pPr>
              <w:spacing w:line="360" w:lineRule="auto"/>
              <w:rPr>
                <w:rFonts w:ascii="Arial" w:hAnsi="Arial" w:cs="Arial"/>
                <w:sz w:val="22"/>
                <w:szCs w:val="22"/>
              </w:rPr>
            </w:pPr>
          </w:p>
        </w:tc>
        <w:tc>
          <w:tcPr>
            <w:tcW w:w="1346" w:type="dxa"/>
            <w:shd w:val="clear" w:color="auto" w:fill="FFFFFF" w:themeFill="background1"/>
            <w:vAlign w:val="center"/>
          </w:tcPr>
          <w:p w:rsidR="003D10D9" w:rsidRPr="007609F8" w:rsidRDefault="003D10D9" w:rsidP="00D65C46">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3D10D9" w:rsidRPr="003B4F61" w:rsidRDefault="008E05EE" w:rsidP="005D4783">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9</w:t>
            </w:r>
          </w:p>
        </w:tc>
      </w:tr>
      <w:tr w:rsidR="003D10D9" w:rsidRPr="004A6403" w:rsidTr="003B4F61">
        <w:trPr>
          <w:trHeight w:val="432"/>
        </w:trPr>
        <w:tc>
          <w:tcPr>
            <w:tcW w:w="648"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3</w:t>
            </w:r>
          </w:p>
        </w:tc>
        <w:tc>
          <w:tcPr>
            <w:tcW w:w="5584" w:type="dxa"/>
            <w:shd w:val="clear" w:color="auto" w:fill="FFFFFF" w:themeFill="background1"/>
            <w:vAlign w:val="center"/>
          </w:tcPr>
          <w:p w:rsidR="003D10D9" w:rsidRPr="00863F82" w:rsidRDefault="00863F82" w:rsidP="00863F82">
            <w:pPr>
              <w:spacing w:line="360" w:lineRule="auto"/>
              <w:rPr>
                <w:rFonts w:ascii="Arial" w:hAnsi="Arial" w:cs="Arial"/>
              </w:rPr>
            </w:pPr>
            <w:r w:rsidRPr="00863F82">
              <w:rPr>
                <w:rFonts w:ascii="Arial" w:hAnsi="Arial" w:cs="Arial"/>
              </w:rPr>
              <w:t>Operate Excavator</w:t>
            </w:r>
          </w:p>
        </w:tc>
        <w:tc>
          <w:tcPr>
            <w:tcW w:w="1346" w:type="dxa"/>
            <w:shd w:val="clear" w:color="auto" w:fill="FFFFFF" w:themeFill="background1"/>
            <w:vAlign w:val="center"/>
          </w:tcPr>
          <w:p w:rsidR="003D10D9" w:rsidRPr="007609F8" w:rsidRDefault="00863F82" w:rsidP="00D65C46">
            <w:pPr>
              <w:spacing w:line="276" w:lineRule="auto"/>
              <w:rPr>
                <w:rFonts w:ascii="Arial" w:hAnsi="Arial" w:cs="Arial"/>
                <w:sz w:val="22"/>
                <w:szCs w:val="22"/>
              </w:rPr>
            </w:pPr>
            <w:r>
              <w:rPr>
                <w:rFonts w:ascii="Arial" w:hAnsi="Arial" w:cs="Arial"/>
                <w:sz w:val="22"/>
                <w:szCs w:val="22"/>
              </w:rPr>
              <w:t>Technical</w:t>
            </w:r>
          </w:p>
        </w:tc>
        <w:tc>
          <w:tcPr>
            <w:tcW w:w="1170" w:type="dxa"/>
            <w:shd w:val="clear" w:color="auto" w:fill="FFFFFF" w:themeFill="background1"/>
            <w:vAlign w:val="center"/>
          </w:tcPr>
          <w:p w:rsidR="003D10D9" w:rsidRPr="003B4F61" w:rsidRDefault="008E05EE"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12</w:t>
            </w:r>
          </w:p>
        </w:tc>
      </w:tr>
      <w:tr w:rsidR="008E05EE" w:rsidRPr="004A6403" w:rsidTr="003B4F61">
        <w:trPr>
          <w:trHeight w:val="432"/>
        </w:trPr>
        <w:tc>
          <w:tcPr>
            <w:tcW w:w="648" w:type="dxa"/>
            <w:shd w:val="clear" w:color="auto" w:fill="FFFFFF" w:themeFill="background1"/>
          </w:tcPr>
          <w:p w:rsidR="008E05EE" w:rsidRPr="00A15EE0" w:rsidRDefault="008E05EE" w:rsidP="00D65C46">
            <w:pPr>
              <w:spacing w:line="276" w:lineRule="auto"/>
              <w:ind w:left="90"/>
              <w:jc w:val="both"/>
              <w:rPr>
                <w:rFonts w:ascii="Arial" w:hAnsi="Arial" w:cs="Arial"/>
              </w:rPr>
            </w:pPr>
            <w:r>
              <w:rPr>
                <w:rFonts w:ascii="Arial" w:hAnsi="Arial" w:cs="Arial"/>
              </w:rPr>
              <w:t>4</w:t>
            </w:r>
          </w:p>
        </w:tc>
        <w:tc>
          <w:tcPr>
            <w:tcW w:w="5584" w:type="dxa"/>
            <w:shd w:val="clear" w:color="auto" w:fill="FFFFFF" w:themeFill="background1"/>
            <w:vAlign w:val="center"/>
          </w:tcPr>
          <w:p w:rsidR="008E05EE" w:rsidRPr="00863F82" w:rsidRDefault="008E05EE" w:rsidP="00863F82">
            <w:pPr>
              <w:spacing w:line="360" w:lineRule="auto"/>
              <w:rPr>
                <w:rFonts w:ascii="Arial" w:hAnsi="Arial" w:cs="Arial"/>
              </w:rPr>
            </w:pPr>
            <w:r w:rsidRPr="008E05EE">
              <w:rPr>
                <w:rFonts w:ascii="Arial" w:hAnsi="Arial" w:cs="Arial"/>
                <w:bCs/>
              </w:rPr>
              <w:t>GPS Navigation System</w:t>
            </w:r>
          </w:p>
        </w:tc>
        <w:tc>
          <w:tcPr>
            <w:tcW w:w="1346" w:type="dxa"/>
            <w:shd w:val="clear" w:color="auto" w:fill="FFFFFF" w:themeFill="background1"/>
            <w:vAlign w:val="center"/>
          </w:tcPr>
          <w:p w:rsidR="008E05EE" w:rsidRDefault="008E05EE" w:rsidP="00D65C46">
            <w:pPr>
              <w:spacing w:line="276" w:lineRule="auto"/>
              <w:rPr>
                <w:rFonts w:ascii="Arial" w:hAnsi="Arial" w:cs="Arial"/>
                <w:sz w:val="22"/>
                <w:szCs w:val="22"/>
              </w:rPr>
            </w:pPr>
            <w:r>
              <w:rPr>
                <w:rFonts w:ascii="Arial" w:hAnsi="Arial" w:cs="Arial"/>
                <w:sz w:val="22"/>
                <w:szCs w:val="22"/>
              </w:rPr>
              <w:t>Technical</w:t>
            </w:r>
          </w:p>
        </w:tc>
        <w:tc>
          <w:tcPr>
            <w:tcW w:w="1170" w:type="dxa"/>
            <w:shd w:val="clear" w:color="auto" w:fill="FFFFFF" w:themeFill="background1"/>
            <w:vAlign w:val="center"/>
          </w:tcPr>
          <w:p w:rsidR="008E05EE" w:rsidRPr="003B4F61" w:rsidRDefault="008E05EE"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3</w:t>
            </w:r>
            <w:bookmarkStart w:id="23" w:name="_GoBack"/>
            <w:bookmarkEnd w:id="23"/>
          </w:p>
        </w:tc>
      </w:tr>
      <w:tr w:rsidR="003D10D9" w:rsidRPr="004A6403" w:rsidTr="003B4F61">
        <w:trPr>
          <w:trHeight w:val="432"/>
        </w:trPr>
        <w:tc>
          <w:tcPr>
            <w:tcW w:w="648" w:type="dxa"/>
            <w:shd w:val="clear" w:color="auto" w:fill="FFFFFF" w:themeFill="background1"/>
          </w:tcPr>
          <w:p w:rsidR="003D10D9" w:rsidRPr="003B4F61" w:rsidRDefault="008E05EE" w:rsidP="00D65C46">
            <w:pPr>
              <w:spacing w:line="276" w:lineRule="auto"/>
              <w:ind w:left="90"/>
              <w:jc w:val="both"/>
              <w:rPr>
                <w:rFonts w:ascii="Arial" w:hAnsi="Arial" w:cs="Arial"/>
                <w:color w:val="000000" w:themeColor="text1"/>
              </w:rPr>
            </w:pPr>
            <w:r>
              <w:rPr>
                <w:rFonts w:ascii="Arial" w:hAnsi="Arial" w:cs="Arial"/>
                <w:color w:val="000000" w:themeColor="text1"/>
              </w:rPr>
              <w:t>5</w:t>
            </w:r>
          </w:p>
        </w:tc>
        <w:tc>
          <w:tcPr>
            <w:tcW w:w="5584" w:type="dxa"/>
            <w:shd w:val="clear" w:color="auto" w:fill="FFFFFF" w:themeFill="background1"/>
            <w:vAlign w:val="center"/>
          </w:tcPr>
          <w:p w:rsidR="003D10D9" w:rsidRDefault="00863F82" w:rsidP="00863F82">
            <w:pPr>
              <w:spacing w:line="360" w:lineRule="auto"/>
              <w:rPr>
                <w:rFonts w:ascii="Arial" w:hAnsi="Arial" w:cs="Arial"/>
                <w:color w:val="000000" w:themeColor="text1"/>
              </w:rPr>
            </w:pPr>
            <w:r w:rsidRPr="003B4F61">
              <w:rPr>
                <w:rFonts w:ascii="Arial" w:hAnsi="Arial" w:cs="Arial"/>
                <w:color w:val="000000" w:themeColor="text1"/>
              </w:rPr>
              <w:t>Language Skills Arabic</w:t>
            </w:r>
            <w:r w:rsidR="00C45478" w:rsidRPr="003B4F61">
              <w:rPr>
                <w:rFonts w:ascii="Arial" w:hAnsi="Arial" w:cs="Arial"/>
                <w:color w:val="000000" w:themeColor="text1"/>
              </w:rPr>
              <w:t>/English/</w:t>
            </w:r>
            <w:r w:rsidR="003B4F61" w:rsidRPr="003B4F61">
              <w:rPr>
                <w:rFonts w:ascii="Arial" w:hAnsi="Arial" w:cs="Arial"/>
                <w:color w:val="000000" w:themeColor="text1"/>
              </w:rPr>
              <w:t>Chinese/German/Korean/Japanese</w:t>
            </w:r>
          </w:p>
          <w:p w:rsidR="003B4F61" w:rsidRPr="003B4F61" w:rsidRDefault="003B4F61" w:rsidP="003B4F61">
            <w:pPr>
              <w:spacing w:line="360" w:lineRule="auto"/>
              <w:jc w:val="both"/>
              <w:rPr>
                <w:rFonts w:ascii="Arial" w:hAnsi="Arial" w:cs="Arial"/>
                <w:color w:val="000000" w:themeColor="text1"/>
              </w:rPr>
            </w:pPr>
            <w:r w:rsidRPr="003B4F61">
              <w:rPr>
                <w:rFonts w:ascii="Arial" w:hAnsi="Arial" w:cs="Arial"/>
                <w:b/>
                <w:color w:val="000000" w:themeColor="text1"/>
                <w:sz w:val="20"/>
              </w:rPr>
              <w:t>*Note:</w:t>
            </w:r>
            <w:r w:rsidRPr="003B4F61">
              <w:rPr>
                <w:rFonts w:ascii="Arial" w:hAnsi="Arial" w:cs="Arial"/>
                <w:color w:val="000000" w:themeColor="text1"/>
                <w:sz w:val="20"/>
              </w:rPr>
              <w:t xml:space="preserve"> The institute may choose any one of the language as per the availability of language instructor.</w:t>
            </w:r>
          </w:p>
        </w:tc>
        <w:tc>
          <w:tcPr>
            <w:tcW w:w="1346" w:type="dxa"/>
            <w:shd w:val="clear" w:color="auto" w:fill="FFFFFF" w:themeFill="background1"/>
            <w:vAlign w:val="center"/>
          </w:tcPr>
          <w:p w:rsidR="003D10D9" w:rsidRPr="003B4F61" w:rsidRDefault="00863F82" w:rsidP="00D65C46">
            <w:pPr>
              <w:rPr>
                <w:color w:val="000000" w:themeColor="text1"/>
              </w:rPr>
            </w:pPr>
            <w:r w:rsidRPr="003B4F61">
              <w:rPr>
                <w:rFonts w:ascii="Arial" w:hAnsi="Arial" w:cs="Arial"/>
                <w:color w:val="000000" w:themeColor="text1"/>
                <w:sz w:val="22"/>
                <w:szCs w:val="22"/>
              </w:rPr>
              <w:t>Generic</w:t>
            </w:r>
          </w:p>
        </w:tc>
        <w:tc>
          <w:tcPr>
            <w:tcW w:w="1170" w:type="dxa"/>
            <w:shd w:val="clear" w:color="auto" w:fill="FFFFFF" w:themeFill="background1"/>
            <w:vAlign w:val="center"/>
          </w:tcPr>
          <w:p w:rsidR="003D10D9" w:rsidRPr="003B4F61" w:rsidRDefault="00C45478" w:rsidP="005D4783">
            <w:pPr>
              <w:spacing w:line="276" w:lineRule="auto"/>
              <w:jc w:val="center"/>
              <w:rPr>
                <w:rFonts w:ascii="Arial" w:hAnsi="Arial" w:cs="Arial"/>
                <w:color w:val="000000" w:themeColor="text1"/>
                <w:sz w:val="22"/>
                <w:szCs w:val="22"/>
                <w:lang w:val="en-GB"/>
              </w:rPr>
            </w:pPr>
            <w:r w:rsidRPr="003B4F61">
              <w:rPr>
                <w:rFonts w:ascii="Arial" w:hAnsi="Arial" w:cs="Arial"/>
                <w:color w:val="000000" w:themeColor="text1"/>
                <w:sz w:val="22"/>
                <w:szCs w:val="22"/>
                <w:lang w:val="en-GB"/>
              </w:rPr>
              <w:t>3</w:t>
            </w:r>
          </w:p>
        </w:tc>
      </w:tr>
      <w:tr w:rsidR="003D10D9" w:rsidRPr="004A6403" w:rsidTr="00793B70">
        <w:trPr>
          <w:trHeight w:val="432"/>
        </w:trPr>
        <w:tc>
          <w:tcPr>
            <w:tcW w:w="7578" w:type="dxa"/>
            <w:gridSpan w:val="3"/>
            <w:shd w:val="clear" w:color="auto" w:fill="FFFFFF" w:themeFill="background1"/>
            <w:vAlign w:val="center"/>
          </w:tcPr>
          <w:p w:rsidR="003D10D9" w:rsidRPr="007609F8" w:rsidRDefault="003D10D9" w:rsidP="004B7074">
            <w:pPr>
              <w:spacing w:line="276" w:lineRule="auto"/>
              <w:jc w:val="right"/>
              <w:rPr>
                <w:rFonts w:ascii="Arial" w:hAnsi="Arial" w:cs="Arial"/>
                <w:b/>
                <w:bCs/>
                <w:sz w:val="22"/>
                <w:szCs w:val="22"/>
              </w:rPr>
            </w:pPr>
            <w:r w:rsidRPr="007609F8">
              <w:rPr>
                <w:rFonts w:ascii="Arial" w:hAnsi="Arial" w:cs="Arial"/>
                <w:b/>
                <w:bCs/>
                <w:sz w:val="22"/>
                <w:szCs w:val="22"/>
              </w:rPr>
              <w:t>TOTAL</w:t>
            </w:r>
          </w:p>
        </w:tc>
        <w:tc>
          <w:tcPr>
            <w:tcW w:w="1170" w:type="dxa"/>
            <w:shd w:val="clear" w:color="auto" w:fill="FFFFFF" w:themeFill="background1"/>
            <w:vAlign w:val="center"/>
          </w:tcPr>
          <w:p w:rsidR="003D10D9" w:rsidRPr="007609F8" w:rsidRDefault="00356848" w:rsidP="004B7074">
            <w:pPr>
              <w:spacing w:line="276" w:lineRule="auto"/>
              <w:jc w:val="center"/>
              <w:rPr>
                <w:rFonts w:ascii="Arial" w:hAnsi="Arial" w:cs="Arial"/>
                <w:b/>
                <w:bCs/>
                <w:color w:val="000000" w:themeColor="text1"/>
                <w:sz w:val="22"/>
                <w:szCs w:val="22"/>
                <w:lang w:val="en-GB"/>
              </w:rPr>
            </w:pPr>
            <w:r>
              <w:rPr>
                <w:rFonts w:ascii="Arial" w:hAnsi="Arial" w:cs="Arial"/>
                <w:b/>
                <w:bCs/>
                <w:color w:val="000000" w:themeColor="text1"/>
                <w:sz w:val="22"/>
                <w:szCs w:val="22"/>
                <w:lang w:val="en-GB"/>
              </w:rPr>
              <w:t>30</w:t>
            </w:r>
          </w:p>
        </w:tc>
      </w:tr>
    </w:tbl>
    <w:p w:rsidR="00112906" w:rsidRDefault="00112906" w:rsidP="004B7074">
      <w:pPr>
        <w:spacing w:after="200" w:line="276" w:lineRule="auto"/>
        <w:rPr>
          <w:rFonts w:ascii="Arial" w:eastAsia="Times New Roman" w:hAnsi="Arial" w:cs="Arial"/>
          <w:b/>
          <w:lang w:val="en-AU"/>
        </w:rPr>
      </w:pPr>
      <w:bookmarkStart w:id="24" w:name="_Toc479859634"/>
      <w:r>
        <w:rPr>
          <w:rFonts w:ascii="Arial" w:hAnsi="Arial" w:cs="Arial"/>
        </w:rPr>
        <w:br w:type="page"/>
      </w:r>
    </w:p>
    <w:p w:rsidR="00C845FD" w:rsidRPr="007C3B42" w:rsidRDefault="00594E27"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5" w:name="_Toc173963347"/>
      <w:r w:rsidRPr="007C3B42">
        <w:rPr>
          <w:rFonts w:ascii="Arial" w:hAnsi="Arial" w:cs="Arial"/>
          <w:sz w:val="24"/>
          <w:szCs w:val="24"/>
        </w:rPr>
        <w:lastRenderedPageBreak/>
        <w:t>Competency Standard</w:t>
      </w:r>
      <w:r w:rsidR="009B74E7" w:rsidRPr="007C3B42">
        <w:rPr>
          <w:rFonts w:ascii="Arial" w:hAnsi="Arial" w:cs="Arial"/>
          <w:sz w:val="24"/>
          <w:szCs w:val="24"/>
        </w:rPr>
        <w:t xml:space="preserve"> A</w:t>
      </w:r>
      <w:r w:rsidRPr="007C3B42">
        <w:rPr>
          <w:rFonts w:ascii="Arial" w:hAnsi="Arial" w:cs="Arial"/>
          <w:sz w:val="24"/>
          <w:szCs w:val="24"/>
        </w:rPr>
        <w:t xml:space="preserve">: </w:t>
      </w:r>
      <w:bookmarkEnd w:id="24"/>
      <w:r w:rsidR="006E2C08" w:rsidRPr="00C556B2">
        <w:rPr>
          <w:rFonts w:ascii="Arial" w:hAnsi="Arial" w:cs="Arial"/>
          <w:sz w:val="24"/>
          <w:szCs w:val="24"/>
        </w:rPr>
        <w:t>Maintain Health and Safety at Work Place</w:t>
      </w:r>
      <w:bookmarkEnd w:id="25"/>
    </w:p>
    <w:p w:rsidR="00BC4C5A" w:rsidRPr="002F5E71" w:rsidRDefault="00BC4C5A" w:rsidP="00B61959">
      <w:pPr>
        <w:spacing w:line="276" w:lineRule="auto"/>
        <w:jc w:val="both"/>
        <w:rPr>
          <w:rFonts w:ascii="Arial" w:hAnsi="Arial" w:cs="Arial"/>
        </w:rPr>
      </w:pPr>
    </w:p>
    <w:p w:rsidR="00B0529F" w:rsidRPr="000539B8" w:rsidRDefault="00B0529F" w:rsidP="000539B8">
      <w:pPr>
        <w:autoSpaceDE w:val="0"/>
        <w:autoSpaceDN w:val="0"/>
        <w:adjustRightInd w:val="0"/>
        <w:spacing w:after="240" w:line="360" w:lineRule="auto"/>
        <w:jc w:val="both"/>
        <w:rPr>
          <w:rFonts w:ascii="Arial" w:hAnsi="Arial" w:cs="Arial"/>
          <w:sz w:val="22"/>
          <w:szCs w:val="22"/>
        </w:rPr>
      </w:pPr>
      <w:r w:rsidRPr="00757C6D">
        <w:rPr>
          <w:rFonts w:ascii="Arial" w:hAnsi="Arial" w:cs="Arial"/>
          <w:b/>
        </w:rPr>
        <w:t>Overview</w:t>
      </w:r>
      <w:r w:rsidRPr="00757C6D">
        <w:rPr>
          <w:rFonts w:ascii="Arial" w:hAnsi="Arial" w:cs="Arial"/>
        </w:rPr>
        <w:t xml:space="preserve">: </w:t>
      </w:r>
      <w:r w:rsidRPr="000539B8">
        <w:rPr>
          <w:rFonts w:ascii="Arial" w:eastAsiaTheme="minorHAnsi" w:hAnsi="Arial" w:cs="Arial"/>
          <w:sz w:val="22"/>
          <w:szCs w:val="22"/>
          <w:lang w:val="en-GB"/>
        </w:rPr>
        <w:t xml:space="preserve">This competency standard covers the skills and knowledge required to protect from all security threats by </w:t>
      </w:r>
      <w:r w:rsidRPr="000539B8">
        <w:rPr>
          <w:rFonts w:ascii="Arial" w:hAnsi="Arial" w:cs="Arial"/>
          <w:noProof/>
          <w:sz w:val="22"/>
          <w:szCs w:val="22"/>
        </w:rPr>
        <w:t>ensuring</w:t>
      </w:r>
      <w:r w:rsidR="00ED714C" w:rsidRPr="000539B8">
        <w:rPr>
          <w:rFonts w:ascii="Arial" w:hAnsi="Arial" w:cs="Arial"/>
          <w:noProof/>
          <w:sz w:val="22"/>
          <w:szCs w:val="22"/>
        </w:rPr>
        <w:t xml:space="preserve"> </w:t>
      </w:r>
      <w:r w:rsidRPr="000539B8">
        <w:rPr>
          <w:rFonts w:ascii="Arial" w:hAnsi="Arial" w:cs="Arial"/>
          <w:noProof/>
          <w:sz w:val="22"/>
          <w:szCs w:val="22"/>
        </w:rPr>
        <w:t>personal saftey</w:t>
      </w:r>
      <w:r w:rsidRPr="000539B8">
        <w:rPr>
          <w:rFonts w:ascii="Arial" w:eastAsiaTheme="minorHAnsi" w:hAnsi="Arial" w:cs="Arial"/>
          <w:sz w:val="22"/>
          <w:szCs w:val="22"/>
          <w:lang w:val="en-GB"/>
        </w:rPr>
        <w:t>,</w:t>
      </w:r>
      <w:r w:rsidR="008A701A" w:rsidRPr="000539B8">
        <w:rPr>
          <w:rFonts w:ascii="Arial" w:hAnsi="Arial" w:cs="Arial"/>
          <w:noProof/>
          <w:sz w:val="22"/>
          <w:szCs w:val="22"/>
        </w:rPr>
        <w:t xml:space="preserve"> </w:t>
      </w:r>
      <w:r w:rsidR="008A701A" w:rsidRPr="000539B8">
        <w:rPr>
          <w:rFonts w:ascii="Arial" w:hAnsi="Arial" w:cs="Arial"/>
          <w:sz w:val="22"/>
          <w:szCs w:val="22"/>
        </w:rPr>
        <w:t>workplace safety</w:t>
      </w:r>
      <w:r w:rsidR="008A701A" w:rsidRPr="000539B8">
        <w:rPr>
          <w:rFonts w:ascii="Arial" w:hAnsi="Arial" w:cs="Arial"/>
          <w:noProof/>
          <w:sz w:val="22"/>
          <w:szCs w:val="22"/>
        </w:rPr>
        <w:t xml:space="preserve"> Machines/tools and equipment safety</w:t>
      </w:r>
      <w:r w:rsidR="008A701A" w:rsidRPr="000539B8">
        <w:rPr>
          <w:rFonts w:ascii="Arial" w:eastAsiaTheme="minorHAnsi" w:hAnsi="Arial" w:cs="Arial"/>
          <w:sz w:val="22"/>
          <w:szCs w:val="22"/>
          <w:lang w:val="en-GB"/>
        </w:rPr>
        <w:t>,</w:t>
      </w:r>
      <w:r w:rsidR="00AC0FDA" w:rsidRPr="000539B8">
        <w:rPr>
          <w:rFonts w:ascii="Arial" w:eastAsiaTheme="minorHAnsi" w:hAnsi="Arial" w:cs="Arial"/>
          <w:sz w:val="22"/>
          <w:szCs w:val="22"/>
          <w:lang w:val="en-GB"/>
        </w:rPr>
        <w:t xml:space="preserve"> </w:t>
      </w:r>
      <w:r w:rsidR="008A701A" w:rsidRPr="000539B8">
        <w:rPr>
          <w:rFonts w:ascii="Arial" w:eastAsiaTheme="minorHAnsi" w:hAnsi="Arial" w:cs="Arial"/>
          <w:sz w:val="22"/>
          <w:szCs w:val="22"/>
          <w:lang w:val="en-GB"/>
        </w:rPr>
        <w:t>interpret environmental regulatio</w:t>
      </w:r>
      <w:r w:rsidR="002F7C87" w:rsidRPr="000539B8">
        <w:rPr>
          <w:rFonts w:ascii="Arial" w:eastAsiaTheme="minorHAnsi" w:hAnsi="Arial" w:cs="Arial"/>
          <w:sz w:val="22"/>
          <w:szCs w:val="22"/>
          <w:lang w:val="en-GB"/>
        </w:rPr>
        <w:t>n</w:t>
      </w:r>
      <w:r w:rsidR="008A701A" w:rsidRPr="000539B8">
        <w:rPr>
          <w:rFonts w:ascii="Arial" w:eastAsiaTheme="minorHAnsi" w:hAnsi="Arial" w:cs="Arial"/>
          <w:sz w:val="22"/>
          <w:szCs w:val="22"/>
          <w:lang w:val="en-GB"/>
        </w:rPr>
        <w:t xml:space="preserve"> </w:t>
      </w:r>
      <w:r w:rsidR="004553D5" w:rsidRPr="000539B8">
        <w:rPr>
          <w:rFonts w:ascii="Arial" w:eastAsiaTheme="minorHAnsi" w:hAnsi="Arial" w:cs="Arial"/>
          <w:sz w:val="22"/>
          <w:szCs w:val="22"/>
          <w:lang w:val="en-GB"/>
        </w:rPr>
        <w:t>preparation</w:t>
      </w:r>
      <w:r w:rsidRPr="000539B8">
        <w:rPr>
          <w:rFonts w:ascii="Arial" w:eastAsiaTheme="minorHAnsi" w:hAnsi="Arial" w:cs="Arial"/>
          <w:sz w:val="22"/>
          <w:szCs w:val="22"/>
          <w:lang w:val="en-GB"/>
        </w:rPr>
        <w:t xml:space="preserve"> and </w:t>
      </w:r>
      <w:r w:rsidRPr="000539B8">
        <w:rPr>
          <w:rFonts w:ascii="Arial" w:hAnsi="Arial" w:cs="Arial"/>
          <w:noProof/>
          <w:sz w:val="22"/>
          <w:szCs w:val="22"/>
        </w:rPr>
        <w:t>saftey of all tools and equipment</w:t>
      </w:r>
      <w:r w:rsidRPr="000539B8">
        <w:rPr>
          <w:rFonts w:ascii="Arial" w:eastAsiaTheme="minorHAnsi" w:hAnsi="Arial" w:cs="Arial"/>
          <w:sz w:val="22"/>
          <w:szCs w:val="22"/>
          <w:lang w:val="en-GB"/>
        </w:rPr>
        <w:t>.</w:t>
      </w:r>
    </w:p>
    <w:tbl>
      <w:tblPr>
        <w:tblStyle w:val="GridTable5Dark-Accent51"/>
        <w:tblW w:w="10008" w:type="dxa"/>
        <w:tblLook w:val="04A0" w:firstRow="1" w:lastRow="0" w:firstColumn="1" w:lastColumn="0" w:noHBand="0" w:noVBand="1"/>
      </w:tblPr>
      <w:tblGrid>
        <w:gridCol w:w="3150"/>
        <w:gridCol w:w="6858"/>
      </w:tblGrid>
      <w:tr w:rsidR="007609F8" w:rsidRPr="007609F8" w:rsidTr="006E2C08">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150" w:type="dxa"/>
            <w:vAlign w:val="center"/>
          </w:tcPr>
          <w:p w:rsidR="00B0529F" w:rsidRPr="007609F8" w:rsidRDefault="00B0529F" w:rsidP="007609F8">
            <w:pPr>
              <w:spacing w:line="276" w:lineRule="auto"/>
              <w:rPr>
                <w:rFonts w:ascii="Arial" w:hAnsi="Arial" w:cs="Arial"/>
                <w:b w:val="0"/>
                <w:color w:val="auto"/>
              </w:rPr>
            </w:pPr>
            <w:r w:rsidRPr="007609F8">
              <w:rPr>
                <w:rFonts w:ascii="Arial" w:hAnsi="Arial" w:cs="Arial"/>
                <w:color w:val="auto"/>
              </w:rPr>
              <w:t>Competency Units</w:t>
            </w:r>
          </w:p>
        </w:tc>
        <w:tc>
          <w:tcPr>
            <w:tcW w:w="6858" w:type="dxa"/>
            <w:vAlign w:val="center"/>
          </w:tcPr>
          <w:p w:rsidR="00B0529F" w:rsidRPr="007609F8" w:rsidRDefault="00B0529F" w:rsidP="007609F8">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609F8">
              <w:rPr>
                <w:rFonts w:ascii="Arial" w:hAnsi="Arial" w:cs="Arial"/>
                <w:color w:val="auto"/>
              </w:rPr>
              <w:t>Performance Criteria</w:t>
            </w:r>
          </w:p>
        </w:tc>
      </w:tr>
      <w:tr w:rsidR="007609F8" w:rsidRPr="007609F8" w:rsidTr="006E2C0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B0529F" w:rsidRPr="007609F8" w:rsidRDefault="006E2C08" w:rsidP="00B11ED3">
            <w:pPr>
              <w:pStyle w:val="ListParagraph"/>
              <w:numPr>
                <w:ilvl w:val="0"/>
                <w:numId w:val="18"/>
              </w:numPr>
              <w:spacing w:line="276" w:lineRule="auto"/>
              <w:ind w:hanging="720"/>
              <w:rPr>
                <w:rFonts w:ascii="Arial" w:hAnsi="Arial" w:cs="Arial"/>
                <w:bCs w:val="0"/>
                <w:color w:val="auto"/>
              </w:rPr>
            </w:pPr>
            <w:r>
              <w:rPr>
                <w:rFonts w:ascii="Arial" w:hAnsi="Arial" w:cs="Arial"/>
                <w:bCs w:val="0"/>
                <w:noProof/>
                <w:color w:val="auto"/>
              </w:rPr>
              <w:t>Ensure Personal Protective Equipment (PPE)</w:t>
            </w:r>
          </w:p>
        </w:tc>
        <w:tc>
          <w:tcPr>
            <w:tcW w:w="6858" w:type="dxa"/>
          </w:tcPr>
          <w:p w:rsidR="00B0529F" w:rsidRPr="007609F8" w:rsidRDefault="00B0529F" w:rsidP="000539B8">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B0529F" w:rsidRPr="007609F8" w:rsidRDefault="00B0529F" w:rsidP="00B11ED3">
            <w:pPr>
              <w:pStyle w:val="BodyText"/>
              <w:numPr>
                <w:ilvl w:val="0"/>
                <w:numId w:val="12"/>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Arrange PPEs as per requirements</w:t>
            </w:r>
          </w:p>
          <w:p w:rsidR="00B0529F" w:rsidRPr="007609F8" w:rsidRDefault="00B0529F" w:rsidP="00B11ED3">
            <w:pPr>
              <w:pStyle w:val="BodyText"/>
              <w:numPr>
                <w:ilvl w:val="0"/>
                <w:numId w:val="12"/>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Wear proper PPE as per nature of job</w:t>
            </w:r>
          </w:p>
          <w:p w:rsidR="006E2C08" w:rsidRPr="006E2C08" w:rsidRDefault="00B0529F" w:rsidP="00B11ED3">
            <w:pPr>
              <w:pStyle w:val="BodyText"/>
              <w:numPr>
                <w:ilvl w:val="0"/>
                <w:numId w:val="12"/>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7609F8">
              <w:rPr>
                <w:rFonts w:ascii="Arial" w:hAnsi="Arial" w:cs="Arial"/>
              </w:rPr>
              <w:t>Store PPEs at appropriate place after use</w:t>
            </w:r>
          </w:p>
        </w:tc>
      </w:tr>
      <w:tr w:rsidR="007609F8" w:rsidRPr="007609F8" w:rsidTr="006E2C08">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B0529F" w:rsidRPr="007609F8" w:rsidRDefault="006E2C08" w:rsidP="00B11ED3">
            <w:pPr>
              <w:pStyle w:val="ListParagraph"/>
              <w:numPr>
                <w:ilvl w:val="0"/>
                <w:numId w:val="18"/>
              </w:numPr>
              <w:spacing w:line="276" w:lineRule="auto"/>
              <w:ind w:hanging="720"/>
              <w:rPr>
                <w:rFonts w:ascii="Arial" w:hAnsi="Arial" w:cs="Arial"/>
                <w:bCs w:val="0"/>
                <w:color w:val="auto"/>
              </w:rPr>
            </w:pPr>
            <w:r>
              <w:rPr>
                <w:rFonts w:ascii="Arial" w:hAnsi="Arial" w:cs="Arial"/>
                <w:bCs w:val="0"/>
                <w:noProof/>
                <w:color w:val="auto"/>
              </w:rPr>
              <w:t>Maintain First Aid Box</w:t>
            </w:r>
          </w:p>
        </w:tc>
        <w:tc>
          <w:tcPr>
            <w:tcW w:w="6858" w:type="dxa"/>
          </w:tcPr>
          <w:p w:rsidR="00B0529F" w:rsidRPr="007609F8" w:rsidRDefault="00B0529F" w:rsidP="000539B8">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6E2C08" w:rsidRPr="00C556B2" w:rsidRDefault="006E2C08" w:rsidP="00B11ED3">
            <w:pPr>
              <w:pStyle w:val="Standard"/>
              <w:numPr>
                <w:ilvl w:val="0"/>
                <w:numId w:val="13"/>
              </w:numPr>
              <w:spacing w:line="360" w:lineRule="auto"/>
              <w:cnfStyle w:val="000000000000" w:firstRow="0" w:lastRow="0" w:firstColumn="0" w:lastColumn="0" w:oddVBand="0" w:evenVBand="0" w:oddHBand="0" w:evenHBand="0" w:firstRowFirstColumn="0" w:firstRowLastColumn="0" w:lastRowFirstColumn="0" w:lastRowLastColumn="0"/>
            </w:pPr>
            <w:r w:rsidRPr="00C556B2">
              <w:rPr>
                <w:rFonts w:ascii="Arial" w:eastAsia="Arial" w:hAnsi="Arial" w:cs="Arial"/>
                <w:sz w:val="22"/>
                <w:szCs w:val="22"/>
              </w:rPr>
              <w:t>Ensure availability of first aid box</w:t>
            </w:r>
          </w:p>
          <w:p w:rsidR="006E2C08" w:rsidRPr="00C556B2" w:rsidRDefault="006E2C08" w:rsidP="00B11ED3">
            <w:pPr>
              <w:pStyle w:val="Standard"/>
              <w:numPr>
                <w:ilvl w:val="0"/>
                <w:numId w:val="13"/>
              </w:numPr>
              <w:spacing w:line="360" w:lineRule="auto"/>
              <w:cnfStyle w:val="000000000000" w:firstRow="0" w:lastRow="0" w:firstColumn="0" w:lastColumn="0" w:oddVBand="0" w:evenVBand="0" w:oddHBand="0" w:evenHBand="0" w:firstRowFirstColumn="0" w:firstRowLastColumn="0" w:lastRowFirstColumn="0" w:lastRowLastColumn="0"/>
            </w:pPr>
            <w:r w:rsidRPr="00C556B2">
              <w:rPr>
                <w:rFonts w:ascii="Arial" w:eastAsia="Arial" w:hAnsi="Arial" w:cs="Arial"/>
                <w:sz w:val="22"/>
                <w:szCs w:val="22"/>
              </w:rPr>
              <w:t>Check first aid box for requisite emergency medicines</w:t>
            </w:r>
          </w:p>
          <w:p w:rsidR="006E2C08" w:rsidRPr="00C556B2" w:rsidRDefault="006E2C08" w:rsidP="00B11ED3">
            <w:pPr>
              <w:pStyle w:val="Standard"/>
              <w:numPr>
                <w:ilvl w:val="0"/>
                <w:numId w:val="13"/>
              </w:numPr>
              <w:spacing w:line="360" w:lineRule="auto"/>
              <w:cnfStyle w:val="000000000000" w:firstRow="0" w:lastRow="0" w:firstColumn="0" w:lastColumn="0" w:oddVBand="0" w:evenVBand="0" w:oddHBand="0" w:evenHBand="0" w:firstRowFirstColumn="0" w:firstRowLastColumn="0" w:lastRowFirstColumn="0" w:lastRowLastColumn="0"/>
            </w:pPr>
            <w:r w:rsidRPr="00C556B2">
              <w:rPr>
                <w:rFonts w:ascii="Arial" w:eastAsia="Arial" w:hAnsi="Arial" w:cs="Arial"/>
                <w:sz w:val="22"/>
                <w:szCs w:val="22"/>
              </w:rPr>
              <w:t>Check expiry date of medicines</w:t>
            </w:r>
          </w:p>
          <w:p w:rsidR="006E2C08" w:rsidRPr="00C556B2" w:rsidRDefault="006E2C08" w:rsidP="00B11ED3">
            <w:pPr>
              <w:pStyle w:val="Standard"/>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C556B2">
              <w:rPr>
                <w:rFonts w:ascii="Arial" w:eastAsia="Arial" w:hAnsi="Arial" w:cs="Arial"/>
                <w:sz w:val="22"/>
                <w:szCs w:val="22"/>
              </w:rPr>
              <w:t xml:space="preserve">Perform first aid treatment against electric shock. </w:t>
            </w:r>
          </w:p>
          <w:p w:rsidR="00B0529F" w:rsidRPr="007609F8" w:rsidRDefault="006E2C08" w:rsidP="00B11ED3">
            <w:pPr>
              <w:pStyle w:val="ListParagraph"/>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C556B2">
              <w:rPr>
                <w:rFonts w:ascii="Arial" w:eastAsia="Arial" w:hAnsi="Arial" w:cs="Arial"/>
              </w:rPr>
              <w:t xml:space="preserve">Perform first aid </w:t>
            </w:r>
            <w:r>
              <w:rPr>
                <w:rFonts w:ascii="Arial" w:eastAsia="Arial" w:hAnsi="Arial" w:cs="Arial"/>
              </w:rPr>
              <w:t>treatment/bandages</w:t>
            </w:r>
            <w:r w:rsidRPr="00C556B2">
              <w:rPr>
                <w:rFonts w:ascii="Arial" w:eastAsia="Arial" w:hAnsi="Arial" w:cs="Arial"/>
              </w:rPr>
              <w:t xml:space="preserve"> against minor injuries   </w:t>
            </w:r>
          </w:p>
        </w:tc>
      </w:tr>
      <w:tr w:rsidR="007609F8" w:rsidRPr="007609F8" w:rsidTr="006E2C0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B0529F" w:rsidRPr="007609F8" w:rsidRDefault="006E2C08" w:rsidP="00B11ED3">
            <w:pPr>
              <w:pStyle w:val="ListParagraph"/>
              <w:numPr>
                <w:ilvl w:val="0"/>
                <w:numId w:val="18"/>
              </w:numPr>
              <w:spacing w:line="276" w:lineRule="auto"/>
              <w:ind w:hanging="720"/>
              <w:rPr>
                <w:rFonts w:ascii="Arial" w:hAnsi="Arial" w:cs="Arial"/>
                <w:bCs w:val="0"/>
                <w:noProof/>
                <w:color w:val="auto"/>
              </w:rPr>
            </w:pPr>
            <w:r>
              <w:rPr>
                <w:rFonts w:ascii="Arial" w:hAnsi="Arial" w:cs="Arial"/>
                <w:bCs w:val="0"/>
                <w:noProof/>
                <w:color w:val="auto"/>
              </w:rPr>
              <w:t xml:space="preserve">Implement Safety Measures </w:t>
            </w:r>
          </w:p>
        </w:tc>
        <w:tc>
          <w:tcPr>
            <w:tcW w:w="6858" w:type="dxa"/>
          </w:tcPr>
          <w:p w:rsidR="00B0529F" w:rsidRPr="007609F8" w:rsidRDefault="00B0529F" w:rsidP="000539B8">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6E2C08" w:rsidRPr="00C556B2" w:rsidRDefault="006E2C08" w:rsidP="00B11ED3">
            <w:pPr>
              <w:pStyle w:val="Standard"/>
              <w:numPr>
                <w:ilvl w:val="0"/>
                <w:numId w:val="14"/>
              </w:numPr>
              <w:spacing w:line="360" w:lineRule="auto"/>
              <w:cnfStyle w:val="000000100000" w:firstRow="0" w:lastRow="0" w:firstColumn="0" w:lastColumn="0" w:oddVBand="0" w:evenVBand="0" w:oddHBand="1" w:evenHBand="0" w:firstRowFirstColumn="0" w:firstRowLastColumn="0" w:lastRowFirstColumn="0" w:lastRowLastColumn="0"/>
            </w:pPr>
            <w:r w:rsidRPr="00C556B2">
              <w:rPr>
                <w:rFonts w:ascii="Arial" w:eastAsia="Arial" w:hAnsi="Arial" w:cs="Arial"/>
                <w:sz w:val="22"/>
                <w:szCs w:val="22"/>
              </w:rPr>
              <w:t>Take required health and safety training</w:t>
            </w:r>
          </w:p>
          <w:p w:rsidR="00B0529F" w:rsidRPr="007609F8" w:rsidRDefault="006E2C08" w:rsidP="00B11ED3">
            <w:pPr>
              <w:pStyle w:val="BodyText"/>
              <w:numPr>
                <w:ilvl w:val="0"/>
                <w:numId w:val="14"/>
              </w:numPr>
              <w:spacing w:before="0" w:after="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556B2">
              <w:rPr>
                <w:rFonts w:ascii="Arial" w:eastAsia="Arial" w:hAnsi="Arial" w:cs="Arial"/>
              </w:rPr>
              <w:t>Identify work place hazardous, Reasons</w:t>
            </w:r>
            <w:r>
              <w:rPr>
                <w:rFonts w:ascii="Arial" w:eastAsia="Arial" w:hAnsi="Arial" w:cs="Arial"/>
              </w:rPr>
              <w:t>,</w:t>
            </w:r>
            <w:r w:rsidRPr="00C556B2">
              <w:rPr>
                <w:rFonts w:ascii="Arial" w:eastAsia="Arial" w:hAnsi="Arial" w:cs="Arial"/>
              </w:rPr>
              <w:t xml:space="preserve"> and materials</w:t>
            </w:r>
          </w:p>
        </w:tc>
      </w:tr>
      <w:tr w:rsidR="007609F8" w:rsidRPr="007609F8" w:rsidTr="006E2C08">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5460C4" w:rsidRPr="007609F8" w:rsidRDefault="006E2C08" w:rsidP="00B11ED3">
            <w:pPr>
              <w:pStyle w:val="ListParagraph"/>
              <w:numPr>
                <w:ilvl w:val="0"/>
                <w:numId w:val="18"/>
              </w:numPr>
              <w:spacing w:line="276" w:lineRule="auto"/>
              <w:ind w:hanging="720"/>
              <w:rPr>
                <w:rFonts w:ascii="Arial" w:hAnsi="Arial" w:cs="Arial"/>
                <w:bCs w:val="0"/>
                <w:noProof/>
                <w:color w:val="auto"/>
              </w:rPr>
            </w:pPr>
            <w:r>
              <w:rPr>
                <w:rFonts w:ascii="Arial" w:hAnsi="Arial" w:cs="Arial"/>
                <w:bCs w:val="0"/>
                <w:noProof/>
                <w:color w:val="auto"/>
              </w:rPr>
              <w:t xml:space="preserve">Prepare for Emergencies </w:t>
            </w:r>
          </w:p>
        </w:tc>
        <w:tc>
          <w:tcPr>
            <w:tcW w:w="6858" w:type="dxa"/>
          </w:tcPr>
          <w:p w:rsidR="000539B8" w:rsidRPr="007609F8" w:rsidRDefault="000539B8" w:rsidP="000539B8">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6E2C08" w:rsidRPr="00C556B2" w:rsidRDefault="006E2C08" w:rsidP="00B11ED3">
            <w:pPr>
              <w:pStyle w:val="Standard"/>
              <w:numPr>
                <w:ilvl w:val="0"/>
                <w:numId w:val="15"/>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C556B2">
              <w:rPr>
                <w:rFonts w:ascii="Arial" w:eastAsia="Arial" w:hAnsi="Arial" w:cs="Arial"/>
                <w:sz w:val="22"/>
                <w:szCs w:val="22"/>
              </w:rPr>
              <w:t xml:space="preserve">Ensure emergency response exercises. </w:t>
            </w:r>
          </w:p>
          <w:p w:rsidR="006E2C08" w:rsidRPr="00C556B2" w:rsidRDefault="006E2C08" w:rsidP="00B11ED3">
            <w:pPr>
              <w:pStyle w:val="Standard"/>
              <w:numPr>
                <w:ilvl w:val="0"/>
                <w:numId w:val="15"/>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C556B2">
              <w:rPr>
                <w:rFonts w:ascii="Arial" w:eastAsia="Arial" w:hAnsi="Arial" w:cs="Arial"/>
                <w:sz w:val="22"/>
                <w:szCs w:val="22"/>
              </w:rPr>
              <w:t>Perform mock exercise for first aid of Cardio Respiratory Resuscitation (CPR</w:t>
            </w:r>
            <w:r w:rsidRPr="00C556B2">
              <w:rPr>
                <w:rFonts w:ascii="Arial" w:eastAsia="Arial" w:hAnsi="Arial" w:cs="Arial"/>
                <w:b/>
                <w:sz w:val="22"/>
                <w:szCs w:val="22"/>
              </w:rPr>
              <w:t>)</w:t>
            </w:r>
          </w:p>
          <w:p w:rsidR="00144044" w:rsidRPr="007609F8" w:rsidRDefault="006E2C08" w:rsidP="00B11ED3">
            <w:pPr>
              <w:pStyle w:val="ListParagraph"/>
              <w:numPr>
                <w:ilvl w:val="0"/>
                <w:numId w:val="1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C556B2">
              <w:rPr>
                <w:rFonts w:ascii="Arial" w:eastAsia="Arial" w:hAnsi="Arial" w:cs="Arial"/>
              </w:rPr>
              <w:t xml:space="preserve">Perform mock </w:t>
            </w:r>
            <w:r>
              <w:rPr>
                <w:rFonts w:ascii="Arial" w:eastAsia="Arial" w:hAnsi="Arial" w:cs="Arial"/>
              </w:rPr>
              <w:t>exercises</w:t>
            </w:r>
            <w:r w:rsidRPr="00C556B2">
              <w:rPr>
                <w:rFonts w:ascii="Arial" w:eastAsia="Arial" w:hAnsi="Arial" w:cs="Arial"/>
              </w:rPr>
              <w:t xml:space="preserve"> for first aid treatment against electric shock/minor injury</w:t>
            </w:r>
          </w:p>
        </w:tc>
      </w:tr>
      <w:tr w:rsidR="007609F8" w:rsidRPr="007609F8" w:rsidTr="006E2C0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5460C4" w:rsidRPr="007609F8" w:rsidRDefault="006E2C08" w:rsidP="00B11ED3">
            <w:pPr>
              <w:pStyle w:val="ListParagraph"/>
              <w:numPr>
                <w:ilvl w:val="0"/>
                <w:numId w:val="18"/>
              </w:numPr>
              <w:spacing w:line="276" w:lineRule="auto"/>
              <w:ind w:hanging="720"/>
              <w:rPr>
                <w:rFonts w:ascii="Arial" w:hAnsi="Arial" w:cs="Arial"/>
                <w:bCs w:val="0"/>
                <w:noProof/>
                <w:color w:val="auto"/>
              </w:rPr>
            </w:pPr>
            <w:r>
              <w:rPr>
                <w:rFonts w:ascii="Arial" w:hAnsi="Arial" w:cs="Arial"/>
                <w:bCs w:val="0"/>
                <w:noProof/>
                <w:color w:val="auto"/>
              </w:rPr>
              <w:t xml:space="preserve">Respond to Emergency </w:t>
            </w:r>
          </w:p>
        </w:tc>
        <w:tc>
          <w:tcPr>
            <w:tcW w:w="6858" w:type="dxa"/>
          </w:tcPr>
          <w:p w:rsidR="000539B8" w:rsidRPr="007609F8" w:rsidRDefault="000539B8" w:rsidP="000539B8">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6E2C08" w:rsidRPr="00C556B2" w:rsidRDefault="006E2C08" w:rsidP="00B11ED3">
            <w:pPr>
              <w:pStyle w:val="Standard"/>
              <w:numPr>
                <w:ilvl w:val="0"/>
                <w:numId w:val="16"/>
              </w:numPr>
              <w:spacing w:line="360" w:lineRule="auto"/>
              <w:cnfStyle w:val="000000100000" w:firstRow="0" w:lastRow="0" w:firstColumn="0" w:lastColumn="0" w:oddVBand="0" w:evenVBand="0" w:oddHBand="1" w:evenHBand="0" w:firstRowFirstColumn="0" w:firstRowLastColumn="0" w:lastRowFirstColumn="0" w:lastRowLastColumn="0"/>
            </w:pPr>
            <w:r w:rsidRPr="00C556B2">
              <w:rPr>
                <w:rFonts w:ascii="Arial" w:eastAsia="Arial" w:hAnsi="Arial" w:cs="Arial"/>
                <w:sz w:val="22"/>
                <w:szCs w:val="22"/>
              </w:rPr>
              <w:t>Follow emergency plan</w:t>
            </w:r>
          </w:p>
          <w:p w:rsidR="006E2C08" w:rsidRPr="00C556B2" w:rsidRDefault="006E2C08" w:rsidP="00B11ED3">
            <w:pPr>
              <w:pStyle w:val="Standard"/>
              <w:numPr>
                <w:ilvl w:val="0"/>
                <w:numId w:val="16"/>
              </w:numPr>
              <w:spacing w:line="360" w:lineRule="auto"/>
              <w:cnfStyle w:val="000000100000" w:firstRow="0" w:lastRow="0" w:firstColumn="0" w:lastColumn="0" w:oddVBand="0" w:evenVBand="0" w:oddHBand="1" w:evenHBand="0" w:firstRowFirstColumn="0" w:firstRowLastColumn="0" w:lastRowFirstColumn="0" w:lastRowLastColumn="0"/>
            </w:pPr>
            <w:r w:rsidRPr="00C556B2">
              <w:rPr>
                <w:rFonts w:ascii="Arial" w:eastAsia="Arial" w:hAnsi="Arial" w:cs="Arial"/>
                <w:sz w:val="22"/>
                <w:szCs w:val="22"/>
              </w:rPr>
              <w:t>Communicate instructions</w:t>
            </w:r>
          </w:p>
          <w:p w:rsidR="006E2C08" w:rsidRPr="00C556B2" w:rsidRDefault="006E2C08" w:rsidP="00B11ED3">
            <w:pPr>
              <w:pStyle w:val="Standard"/>
              <w:numPr>
                <w:ilvl w:val="0"/>
                <w:numId w:val="16"/>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56B2">
              <w:rPr>
                <w:rFonts w:ascii="Arial" w:eastAsia="Arial" w:hAnsi="Arial" w:cs="Arial"/>
                <w:sz w:val="22"/>
                <w:szCs w:val="22"/>
              </w:rPr>
              <w:t xml:space="preserve">Assess risk and determine course of action. </w:t>
            </w:r>
          </w:p>
          <w:p w:rsidR="00242FCA" w:rsidRPr="007609F8" w:rsidRDefault="006E2C08" w:rsidP="00B11ED3">
            <w:pPr>
              <w:pStyle w:val="ListParagraph"/>
              <w:numPr>
                <w:ilvl w:val="0"/>
                <w:numId w:val="1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C556B2">
              <w:rPr>
                <w:rFonts w:ascii="Arial" w:eastAsia="Arial" w:hAnsi="Arial" w:cs="Arial"/>
              </w:rPr>
              <w:t xml:space="preserve">Operate emergency equipment and supplies </w:t>
            </w:r>
            <w:r w:rsidRPr="00C556B2">
              <w:rPr>
                <w:rFonts w:ascii="Arial" w:eastAsia="Arial" w:hAnsi="Arial" w:cs="Arial"/>
                <w:b/>
              </w:rPr>
              <w:t xml:space="preserve"> </w:t>
            </w:r>
          </w:p>
        </w:tc>
      </w:tr>
      <w:tr w:rsidR="007609F8" w:rsidRPr="007609F8" w:rsidTr="006E2C08">
        <w:trPr>
          <w:trHeight w:val="395"/>
        </w:trPr>
        <w:tc>
          <w:tcPr>
            <w:cnfStyle w:val="001000000000" w:firstRow="0" w:lastRow="0" w:firstColumn="1" w:lastColumn="0" w:oddVBand="0" w:evenVBand="0" w:oddHBand="0" w:evenHBand="0" w:firstRowFirstColumn="0" w:firstRowLastColumn="0" w:lastRowFirstColumn="0" w:lastRowLastColumn="0"/>
            <w:tcW w:w="3150" w:type="dxa"/>
            <w:vAlign w:val="center"/>
          </w:tcPr>
          <w:p w:rsidR="001E35C2" w:rsidRPr="007609F8" w:rsidRDefault="006E2C08" w:rsidP="00B11ED3">
            <w:pPr>
              <w:pStyle w:val="ListParagraph"/>
              <w:numPr>
                <w:ilvl w:val="0"/>
                <w:numId w:val="18"/>
              </w:numPr>
              <w:spacing w:line="276" w:lineRule="auto"/>
              <w:ind w:hanging="720"/>
              <w:rPr>
                <w:rFonts w:ascii="Arial" w:hAnsi="Arial" w:cs="Arial"/>
                <w:bCs w:val="0"/>
                <w:color w:val="auto"/>
              </w:rPr>
            </w:pPr>
            <w:r>
              <w:rPr>
                <w:rFonts w:ascii="Arial" w:hAnsi="Arial" w:cs="Arial"/>
                <w:bCs w:val="0"/>
                <w:color w:val="auto"/>
              </w:rPr>
              <w:t xml:space="preserve">Dispose off waste materials </w:t>
            </w:r>
          </w:p>
        </w:tc>
        <w:tc>
          <w:tcPr>
            <w:tcW w:w="6858" w:type="dxa"/>
          </w:tcPr>
          <w:p w:rsidR="000539B8" w:rsidRPr="007609F8" w:rsidRDefault="000539B8" w:rsidP="000539B8">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6E2C08" w:rsidRPr="00C556B2" w:rsidRDefault="006E2C08" w:rsidP="00B11ED3">
            <w:pPr>
              <w:pStyle w:val="Standard"/>
              <w:numPr>
                <w:ilvl w:val="0"/>
                <w:numId w:val="17"/>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556B2">
              <w:rPr>
                <w:rFonts w:ascii="Arial" w:hAnsi="Arial" w:cs="Arial"/>
                <w:sz w:val="22"/>
                <w:szCs w:val="22"/>
              </w:rPr>
              <w:t>Separate waste into recyclable and non</w:t>
            </w:r>
            <w:r>
              <w:rPr>
                <w:rFonts w:ascii="Arial" w:hAnsi="Arial" w:cs="Arial"/>
                <w:sz w:val="22"/>
                <w:szCs w:val="22"/>
              </w:rPr>
              <w:t xml:space="preserve"> </w:t>
            </w:r>
            <w:r w:rsidRPr="00C556B2">
              <w:rPr>
                <w:rFonts w:ascii="Arial" w:hAnsi="Arial" w:cs="Arial"/>
                <w:sz w:val="22"/>
                <w:szCs w:val="22"/>
              </w:rPr>
              <w:t>recyclable category</w:t>
            </w:r>
          </w:p>
          <w:p w:rsidR="006E2C08" w:rsidRPr="00C556B2" w:rsidRDefault="006E2C08" w:rsidP="00B11ED3">
            <w:pPr>
              <w:pStyle w:val="Standard"/>
              <w:numPr>
                <w:ilvl w:val="0"/>
                <w:numId w:val="17"/>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556B2">
              <w:rPr>
                <w:rFonts w:ascii="Arial" w:hAnsi="Arial" w:cs="Arial"/>
                <w:sz w:val="22"/>
                <w:szCs w:val="22"/>
              </w:rPr>
              <w:t>Check local regulations</w:t>
            </w:r>
          </w:p>
          <w:p w:rsidR="006E2C08" w:rsidRPr="00C556B2" w:rsidRDefault="006E2C08" w:rsidP="00B11ED3">
            <w:pPr>
              <w:pStyle w:val="Standard"/>
              <w:numPr>
                <w:ilvl w:val="0"/>
                <w:numId w:val="17"/>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556B2">
              <w:rPr>
                <w:rFonts w:ascii="Arial" w:hAnsi="Arial" w:cs="Arial"/>
                <w:sz w:val="22"/>
                <w:szCs w:val="22"/>
              </w:rPr>
              <w:t>Handle hazardous waste carefully</w:t>
            </w:r>
          </w:p>
          <w:p w:rsidR="007609F8" w:rsidRPr="007609F8" w:rsidRDefault="006E2C08" w:rsidP="00B11ED3">
            <w:pPr>
              <w:pStyle w:val="ListParagraph"/>
              <w:numPr>
                <w:ilvl w:val="0"/>
                <w:numId w:val="17"/>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C556B2">
              <w:rPr>
                <w:rFonts w:ascii="Arial" w:hAnsi="Arial" w:cs="Arial"/>
              </w:rPr>
              <w:lastRenderedPageBreak/>
              <w:t>Adopt responsible waste management habits</w:t>
            </w:r>
          </w:p>
        </w:tc>
      </w:tr>
    </w:tbl>
    <w:p w:rsidR="000539B8" w:rsidRDefault="000539B8"/>
    <w:p w:rsidR="000539B8" w:rsidRDefault="000539B8"/>
    <w:p w:rsidR="00B74B68" w:rsidRPr="00757C6D" w:rsidRDefault="00B74B68" w:rsidP="000539B8">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B74B68" w:rsidRPr="00757C6D" w:rsidRDefault="00B74B68" w:rsidP="00B61959">
      <w:pPr>
        <w:spacing w:line="276" w:lineRule="auto"/>
        <w:jc w:val="both"/>
        <w:rPr>
          <w:rFonts w:ascii="Arial" w:eastAsia="Times New Roman" w:hAnsi="Arial" w:cs="Arial"/>
        </w:rPr>
      </w:pPr>
    </w:p>
    <w:p w:rsidR="00B74B68" w:rsidRPr="00FB468F" w:rsidRDefault="00B74B68" w:rsidP="00FB468F">
      <w:pPr>
        <w:spacing w:line="360" w:lineRule="auto"/>
        <w:jc w:val="both"/>
        <w:rPr>
          <w:rFonts w:ascii="Arial" w:eastAsia="Times New Roman" w:hAnsi="Arial" w:cs="Arial"/>
          <w:sz w:val="22"/>
          <w:szCs w:val="22"/>
        </w:rPr>
      </w:pPr>
      <w:r w:rsidRPr="00226140">
        <w:rPr>
          <w:rFonts w:ascii="Arial" w:eastAsia="Times New Roman" w:hAnsi="Arial" w:cs="Arial"/>
          <w:sz w:val="22"/>
          <w:szCs w:val="22"/>
        </w:rPr>
        <w:t xml:space="preserve">The candidate must be able to </w:t>
      </w:r>
      <w:r w:rsidR="00771F17" w:rsidRPr="00226140">
        <w:rPr>
          <w:rFonts w:ascii="Arial" w:eastAsia="Times New Roman" w:hAnsi="Arial" w:cs="Arial"/>
          <w:sz w:val="22"/>
          <w:szCs w:val="22"/>
        </w:rPr>
        <w:t>demonstrate the</w:t>
      </w:r>
      <w:r w:rsidR="00717C97" w:rsidRPr="00226140">
        <w:rPr>
          <w:rFonts w:ascii="Arial" w:eastAsia="Times New Roman" w:hAnsi="Arial" w:cs="Arial"/>
          <w:sz w:val="22"/>
          <w:szCs w:val="22"/>
        </w:rPr>
        <w:t xml:space="preserve"> </w:t>
      </w:r>
      <w:r w:rsidRPr="00226140">
        <w:rPr>
          <w:rFonts w:ascii="Arial" w:eastAsia="Times New Roman" w:hAnsi="Arial" w:cs="Arial"/>
          <w:sz w:val="22"/>
          <w:szCs w:val="22"/>
        </w:rPr>
        <w:t xml:space="preserve">underpinning knowledge and understanding required to carry out the tasks covered in this competency standard. This includes the knowledge of: </w:t>
      </w:r>
    </w:p>
    <w:p w:rsidR="006A5F23" w:rsidRDefault="006A5F23" w:rsidP="00B11ED3">
      <w:pPr>
        <w:pStyle w:val="ListParagraph"/>
        <w:numPr>
          <w:ilvl w:val="0"/>
          <w:numId w:val="9"/>
        </w:numPr>
        <w:spacing w:line="360" w:lineRule="auto"/>
        <w:rPr>
          <w:rFonts w:ascii="Arial" w:eastAsia="Times New Roman" w:hAnsi="Arial" w:cs="Arial"/>
          <w:sz w:val="22"/>
          <w:szCs w:val="22"/>
        </w:rPr>
      </w:pPr>
      <w:r>
        <w:rPr>
          <w:rFonts w:ascii="Arial" w:eastAsia="Times New Roman" w:hAnsi="Arial" w:cs="Arial"/>
          <w:sz w:val="22"/>
          <w:szCs w:val="22"/>
        </w:rPr>
        <w:t xml:space="preserve">  </w:t>
      </w:r>
      <w:r w:rsidRPr="006A5F23">
        <w:rPr>
          <w:rFonts w:ascii="Arial" w:eastAsia="Times New Roman" w:hAnsi="Arial" w:cs="Arial"/>
          <w:sz w:val="22"/>
          <w:szCs w:val="22"/>
        </w:rPr>
        <w:t>Personal Protective Equipment (PPE) Types and its uses</w:t>
      </w:r>
    </w:p>
    <w:p w:rsidR="006A5F23" w:rsidRPr="006A5F23" w:rsidRDefault="006A5F23" w:rsidP="00B11ED3">
      <w:pPr>
        <w:pStyle w:val="ListParagraph"/>
        <w:numPr>
          <w:ilvl w:val="0"/>
          <w:numId w:val="9"/>
        </w:numPr>
        <w:spacing w:line="360" w:lineRule="auto"/>
        <w:rPr>
          <w:rFonts w:ascii="Arial" w:eastAsia="Times New Roman" w:hAnsi="Arial" w:cs="Arial"/>
          <w:sz w:val="22"/>
          <w:szCs w:val="22"/>
        </w:rPr>
      </w:pPr>
      <w:r>
        <w:rPr>
          <w:rFonts w:ascii="Arial" w:eastAsia="Arial" w:hAnsi="Arial" w:cs="Arial"/>
          <w:sz w:val="22"/>
          <w:szCs w:val="22"/>
        </w:rPr>
        <w:t xml:space="preserve">  </w:t>
      </w:r>
      <w:r w:rsidRPr="006A5F23">
        <w:rPr>
          <w:rFonts w:ascii="Arial" w:eastAsia="Arial" w:hAnsi="Arial" w:cs="Arial"/>
          <w:sz w:val="22"/>
          <w:szCs w:val="22"/>
        </w:rPr>
        <w:t>First-Aid-Box and its uses.</w:t>
      </w:r>
    </w:p>
    <w:p w:rsidR="006A5F23" w:rsidRPr="006A5F23" w:rsidRDefault="006A5F23" w:rsidP="00B11ED3">
      <w:pPr>
        <w:pStyle w:val="ListParagraph"/>
        <w:numPr>
          <w:ilvl w:val="0"/>
          <w:numId w:val="9"/>
        </w:numPr>
        <w:spacing w:line="360" w:lineRule="auto"/>
        <w:rPr>
          <w:rFonts w:ascii="Arial" w:eastAsia="Times New Roman" w:hAnsi="Arial" w:cs="Arial"/>
          <w:sz w:val="22"/>
          <w:szCs w:val="22"/>
        </w:rPr>
      </w:pPr>
      <w:r>
        <w:rPr>
          <w:rFonts w:ascii="Arial" w:eastAsia="Arial" w:hAnsi="Arial" w:cs="Arial"/>
          <w:sz w:val="22"/>
          <w:szCs w:val="22"/>
        </w:rPr>
        <w:t xml:space="preserve">  </w:t>
      </w:r>
      <w:r w:rsidRPr="006A5F23">
        <w:rPr>
          <w:rFonts w:ascii="Arial" w:eastAsia="Arial" w:hAnsi="Arial" w:cs="Arial"/>
          <w:sz w:val="22"/>
          <w:szCs w:val="22"/>
        </w:rPr>
        <w:t>Knowledge of first-aid-box items.</w:t>
      </w:r>
    </w:p>
    <w:p w:rsidR="006A5F23" w:rsidRPr="006A5F23" w:rsidRDefault="006A5F23" w:rsidP="00B11ED3">
      <w:pPr>
        <w:pStyle w:val="ListParagraph"/>
        <w:numPr>
          <w:ilvl w:val="0"/>
          <w:numId w:val="9"/>
        </w:numPr>
        <w:spacing w:line="360" w:lineRule="auto"/>
        <w:rPr>
          <w:rFonts w:ascii="Arial" w:eastAsia="Times New Roman" w:hAnsi="Arial" w:cs="Arial"/>
          <w:sz w:val="22"/>
          <w:szCs w:val="22"/>
        </w:rPr>
      </w:pPr>
      <w:r>
        <w:rPr>
          <w:rFonts w:ascii="Arial" w:eastAsia="Arial" w:hAnsi="Arial" w:cs="Arial"/>
          <w:sz w:val="22"/>
          <w:szCs w:val="22"/>
        </w:rPr>
        <w:t xml:space="preserve">  </w:t>
      </w:r>
      <w:r w:rsidRPr="006A5F23">
        <w:rPr>
          <w:rFonts w:ascii="Arial" w:eastAsia="Arial" w:hAnsi="Arial" w:cs="Arial"/>
          <w:sz w:val="22"/>
          <w:szCs w:val="22"/>
        </w:rPr>
        <w:t>Fire</w:t>
      </w:r>
      <w:r w:rsidR="007C337F">
        <w:rPr>
          <w:rFonts w:ascii="Arial" w:eastAsia="Arial" w:hAnsi="Arial" w:cs="Arial"/>
          <w:sz w:val="22"/>
          <w:szCs w:val="22"/>
        </w:rPr>
        <w:t>, Fire</w:t>
      </w:r>
      <w:r w:rsidRPr="006A5F23">
        <w:rPr>
          <w:rFonts w:ascii="Arial" w:eastAsia="Arial" w:hAnsi="Arial" w:cs="Arial"/>
          <w:sz w:val="22"/>
          <w:szCs w:val="22"/>
        </w:rPr>
        <w:t xml:space="preserve"> Extinguisher its types</w:t>
      </w:r>
      <w:r w:rsidR="007C337F">
        <w:rPr>
          <w:rFonts w:ascii="Arial" w:eastAsia="Arial" w:hAnsi="Arial" w:cs="Arial"/>
          <w:sz w:val="22"/>
          <w:szCs w:val="22"/>
        </w:rPr>
        <w:t>,</w:t>
      </w:r>
      <w:r w:rsidRPr="006A5F23">
        <w:rPr>
          <w:rFonts w:ascii="Arial" w:eastAsia="Arial" w:hAnsi="Arial" w:cs="Arial"/>
          <w:sz w:val="22"/>
          <w:szCs w:val="22"/>
        </w:rPr>
        <w:t xml:space="preserve"> and uses</w:t>
      </w:r>
    </w:p>
    <w:p w:rsidR="006A5F23" w:rsidRPr="006A5F23" w:rsidRDefault="006A5F23" w:rsidP="00B11ED3">
      <w:pPr>
        <w:pStyle w:val="ListParagraph"/>
        <w:numPr>
          <w:ilvl w:val="0"/>
          <w:numId w:val="9"/>
        </w:numPr>
        <w:spacing w:line="360" w:lineRule="auto"/>
        <w:jc w:val="both"/>
        <w:rPr>
          <w:rFonts w:ascii="Arial" w:eastAsia="Times New Roman" w:hAnsi="Arial" w:cs="Arial"/>
          <w:sz w:val="22"/>
          <w:szCs w:val="22"/>
        </w:rPr>
      </w:pPr>
      <w:r>
        <w:rPr>
          <w:rFonts w:ascii="Arial" w:eastAsia="Arial" w:hAnsi="Arial" w:cs="Arial"/>
          <w:sz w:val="22"/>
          <w:szCs w:val="22"/>
        </w:rPr>
        <w:t xml:space="preserve">  </w:t>
      </w:r>
      <w:r w:rsidRPr="00C556B2">
        <w:rPr>
          <w:rFonts w:ascii="Arial" w:eastAsia="Arial" w:hAnsi="Arial" w:cs="Arial"/>
          <w:sz w:val="22"/>
          <w:szCs w:val="22"/>
        </w:rPr>
        <w:t>Types of fire extinguishing materials.</w:t>
      </w:r>
    </w:p>
    <w:p w:rsidR="006A5F23" w:rsidRPr="006A5F23" w:rsidRDefault="006A5F23" w:rsidP="00B11ED3">
      <w:pPr>
        <w:pStyle w:val="ListParagraph"/>
        <w:numPr>
          <w:ilvl w:val="0"/>
          <w:numId w:val="9"/>
        </w:numPr>
        <w:spacing w:line="360" w:lineRule="auto"/>
        <w:jc w:val="both"/>
        <w:rPr>
          <w:rFonts w:ascii="Arial" w:eastAsia="Times New Roman" w:hAnsi="Arial" w:cs="Arial"/>
          <w:sz w:val="22"/>
          <w:szCs w:val="22"/>
        </w:rPr>
      </w:pPr>
      <w:r>
        <w:rPr>
          <w:rFonts w:ascii="Arial" w:eastAsia="Arial" w:hAnsi="Arial" w:cs="Arial"/>
          <w:sz w:val="22"/>
          <w:szCs w:val="22"/>
        </w:rPr>
        <w:t xml:space="preserve">  </w:t>
      </w:r>
      <w:r w:rsidR="007C337F">
        <w:rPr>
          <w:rFonts w:ascii="Arial" w:eastAsia="Arial" w:hAnsi="Arial" w:cs="Arial"/>
          <w:sz w:val="22"/>
          <w:szCs w:val="22"/>
        </w:rPr>
        <w:t xml:space="preserve">Hazard and its </w:t>
      </w:r>
      <w:r w:rsidRPr="006A5F23">
        <w:rPr>
          <w:rFonts w:ascii="Arial" w:eastAsia="Arial" w:hAnsi="Arial" w:cs="Arial"/>
          <w:sz w:val="22"/>
          <w:szCs w:val="22"/>
        </w:rPr>
        <w:t>Types</w:t>
      </w:r>
    </w:p>
    <w:p w:rsidR="00B74B68" w:rsidRPr="006A5F23" w:rsidRDefault="006A5F23" w:rsidP="00B11ED3">
      <w:pPr>
        <w:pStyle w:val="ListParagraph"/>
        <w:numPr>
          <w:ilvl w:val="0"/>
          <w:numId w:val="9"/>
        </w:numPr>
        <w:spacing w:line="360" w:lineRule="auto"/>
        <w:jc w:val="both"/>
        <w:rPr>
          <w:rFonts w:ascii="Arial" w:eastAsia="Times New Roman" w:hAnsi="Arial" w:cs="Arial"/>
          <w:sz w:val="22"/>
          <w:szCs w:val="22"/>
        </w:rPr>
      </w:pPr>
      <w:r>
        <w:rPr>
          <w:rFonts w:ascii="Arial" w:eastAsia="Arial" w:hAnsi="Arial" w:cs="Arial"/>
          <w:sz w:val="22"/>
          <w:szCs w:val="22"/>
        </w:rPr>
        <w:t xml:space="preserve">  </w:t>
      </w:r>
      <w:r w:rsidRPr="006A5F23">
        <w:rPr>
          <w:rFonts w:ascii="Arial" w:eastAsia="Arial" w:hAnsi="Arial" w:cs="Arial"/>
          <w:sz w:val="22"/>
          <w:szCs w:val="22"/>
        </w:rPr>
        <w:t>Treatment of various hazards</w:t>
      </w:r>
    </w:p>
    <w:p w:rsidR="006A5F23" w:rsidRPr="00C556B2" w:rsidRDefault="006A5F23" w:rsidP="00B11ED3">
      <w:pPr>
        <w:pStyle w:val="Standard"/>
        <w:numPr>
          <w:ilvl w:val="0"/>
          <w:numId w:val="9"/>
        </w:numPr>
        <w:spacing w:line="360" w:lineRule="auto"/>
      </w:pPr>
      <w:r>
        <w:rPr>
          <w:rFonts w:ascii="Arial" w:eastAsia="Arial" w:hAnsi="Arial" w:cs="Arial"/>
          <w:sz w:val="22"/>
          <w:szCs w:val="22"/>
        </w:rPr>
        <w:t xml:space="preserve">   </w:t>
      </w:r>
      <w:r w:rsidRPr="00C556B2">
        <w:rPr>
          <w:rFonts w:ascii="Arial" w:eastAsia="Arial" w:hAnsi="Arial" w:cs="Arial"/>
          <w:sz w:val="22"/>
          <w:szCs w:val="22"/>
        </w:rPr>
        <w:t xml:space="preserve">Know about the techniques for </w:t>
      </w:r>
      <w:r>
        <w:rPr>
          <w:rFonts w:ascii="Arial" w:eastAsia="Arial" w:hAnsi="Arial" w:cs="Arial"/>
          <w:sz w:val="22"/>
          <w:szCs w:val="22"/>
        </w:rPr>
        <w:t xml:space="preserve">the </w:t>
      </w:r>
      <w:r w:rsidRPr="00C556B2">
        <w:rPr>
          <w:rFonts w:ascii="Arial" w:eastAsia="Arial" w:hAnsi="Arial" w:cs="Arial"/>
          <w:sz w:val="22"/>
          <w:szCs w:val="22"/>
        </w:rPr>
        <w:t>provision of first aid treatment.</w:t>
      </w:r>
    </w:p>
    <w:p w:rsidR="006A5F23" w:rsidRDefault="006A5F23" w:rsidP="00B11ED3">
      <w:pPr>
        <w:pStyle w:val="Standard"/>
        <w:numPr>
          <w:ilvl w:val="0"/>
          <w:numId w:val="9"/>
        </w:numPr>
        <w:spacing w:line="360" w:lineRule="auto"/>
      </w:pPr>
      <w:r>
        <w:rPr>
          <w:rFonts w:ascii="Arial" w:eastAsia="Arial" w:hAnsi="Arial" w:cs="Arial"/>
          <w:sz w:val="22"/>
          <w:szCs w:val="22"/>
        </w:rPr>
        <w:t xml:space="preserve">   </w:t>
      </w:r>
      <w:r w:rsidRPr="00C556B2">
        <w:rPr>
          <w:rFonts w:ascii="Arial" w:eastAsia="Arial" w:hAnsi="Arial" w:cs="Arial"/>
          <w:sz w:val="22"/>
          <w:szCs w:val="22"/>
        </w:rPr>
        <w:t xml:space="preserve">Use of emergency equipment </w:t>
      </w:r>
    </w:p>
    <w:p w:rsidR="006A5F23" w:rsidRDefault="006A5F23" w:rsidP="00B11ED3">
      <w:pPr>
        <w:pStyle w:val="Standard"/>
        <w:numPr>
          <w:ilvl w:val="0"/>
          <w:numId w:val="9"/>
        </w:numPr>
        <w:spacing w:line="360" w:lineRule="auto"/>
      </w:pPr>
      <w:r w:rsidRPr="006A5F23">
        <w:rPr>
          <w:rFonts w:ascii="Arial" w:eastAsia="Arial" w:hAnsi="Arial" w:cs="Arial"/>
          <w:sz w:val="22"/>
          <w:szCs w:val="22"/>
        </w:rPr>
        <w:t xml:space="preserve">Know about the emergency plan </w:t>
      </w:r>
    </w:p>
    <w:p w:rsidR="006A5F23" w:rsidRDefault="006A5F23" w:rsidP="00B11ED3">
      <w:pPr>
        <w:pStyle w:val="Standard"/>
        <w:numPr>
          <w:ilvl w:val="0"/>
          <w:numId w:val="9"/>
        </w:numPr>
        <w:spacing w:line="360" w:lineRule="auto"/>
      </w:pPr>
      <w:r w:rsidRPr="006A5F23">
        <w:rPr>
          <w:rFonts w:ascii="Arial" w:eastAsia="Arial" w:hAnsi="Arial" w:cs="Arial"/>
          <w:sz w:val="22"/>
          <w:szCs w:val="22"/>
        </w:rPr>
        <w:t>Types of waste materials</w:t>
      </w:r>
    </w:p>
    <w:p w:rsidR="00B74B68" w:rsidRPr="006A5F23" w:rsidRDefault="006A5F23" w:rsidP="00B11ED3">
      <w:pPr>
        <w:pStyle w:val="Standard"/>
        <w:numPr>
          <w:ilvl w:val="0"/>
          <w:numId w:val="9"/>
        </w:numPr>
        <w:spacing w:line="360" w:lineRule="auto"/>
      </w:pPr>
      <w:r w:rsidRPr="006A5F23">
        <w:rPr>
          <w:rFonts w:ascii="Arial" w:eastAsia="Arial" w:hAnsi="Arial" w:cs="Arial"/>
          <w:sz w:val="22"/>
          <w:szCs w:val="22"/>
        </w:rPr>
        <w:t>Knowledge and understanding of waste material handlin</w:t>
      </w:r>
      <w:r>
        <w:rPr>
          <w:rFonts w:ascii="Arial" w:eastAsia="Arial" w:hAnsi="Arial" w:cs="Arial"/>
          <w:sz w:val="22"/>
          <w:szCs w:val="22"/>
        </w:rPr>
        <w:t>g</w:t>
      </w:r>
    </w:p>
    <w:p w:rsidR="00B74B68" w:rsidRPr="00757C6D" w:rsidRDefault="00B74B68" w:rsidP="00B61959">
      <w:pPr>
        <w:spacing w:line="276" w:lineRule="auto"/>
        <w:jc w:val="both"/>
        <w:rPr>
          <w:rFonts w:ascii="Arial" w:hAnsi="Arial" w:cs="Arial"/>
        </w:rPr>
      </w:pPr>
    </w:p>
    <w:p w:rsidR="00B74B68" w:rsidRPr="00757C6D" w:rsidRDefault="00B74B68"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B74B68" w:rsidRPr="00757C6D" w:rsidRDefault="00B74B68" w:rsidP="00B61959">
      <w:pPr>
        <w:spacing w:line="276" w:lineRule="auto"/>
        <w:jc w:val="both"/>
        <w:rPr>
          <w:rFonts w:ascii="Arial" w:hAnsi="Arial" w:cs="Arial"/>
        </w:rPr>
      </w:pPr>
    </w:p>
    <w:p w:rsidR="00B74B68" w:rsidRPr="007609F8" w:rsidRDefault="00B74B68" w:rsidP="007609F8">
      <w:pPr>
        <w:spacing w:line="360" w:lineRule="auto"/>
        <w:jc w:val="both"/>
        <w:rPr>
          <w:rFonts w:ascii="Arial" w:hAnsi="Arial" w:cs="Arial"/>
          <w:sz w:val="22"/>
          <w:szCs w:val="22"/>
        </w:rPr>
      </w:pPr>
      <w:r w:rsidRPr="007609F8">
        <w:rPr>
          <w:rFonts w:ascii="Arial" w:hAnsi="Arial" w:cs="Arial"/>
          <w:sz w:val="22"/>
          <w:szCs w:val="22"/>
        </w:rPr>
        <w:t xml:space="preserve">The candidate needs to produce </w:t>
      </w:r>
      <w:r w:rsidR="006A5F23">
        <w:rPr>
          <w:rFonts w:ascii="Arial" w:hAnsi="Arial" w:cs="Arial"/>
          <w:sz w:val="22"/>
          <w:szCs w:val="22"/>
        </w:rPr>
        <w:t xml:space="preserve">the </w:t>
      </w:r>
      <w:r w:rsidRPr="007609F8">
        <w:rPr>
          <w:rFonts w:ascii="Arial" w:hAnsi="Arial" w:cs="Arial"/>
          <w:sz w:val="22"/>
          <w:szCs w:val="22"/>
        </w:rPr>
        <w:t xml:space="preserve">following critical evidence(s) in order to be competent in this competency standard: </w:t>
      </w:r>
    </w:p>
    <w:p w:rsidR="00B74B68" w:rsidRPr="007609F8" w:rsidRDefault="00B74B68" w:rsidP="007B5DF2">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Demo</w:t>
      </w:r>
      <w:r w:rsidR="007C337F">
        <w:rPr>
          <w:rFonts w:ascii="Arial" w:eastAsia="Times New Roman" w:hAnsi="Arial" w:cs="Arial"/>
          <w:sz w:val="22"/>
          <w:szCs w:val="22"/>
        </w:rPr>
        <w:t>nstrate the use of required</w:t>
      </w:r>
      <w:r w:rsidRPr="007609F8">
        <w:rPr>
          <w:rFonts w:ascii="Arial" w:eastAsia="Times New Roman" w:hAnsi="Arial" w:cs="Arial"/>
          <w:sz w:val="22"/>
          <w:szCs w:val="22"/>
        </w:rPr>
        <w:t xml:space="preserve"> PPEs in front of </w:t>
      </w:r>
      <w:r w:rsidR="006A5F23">
        <w:rPr>
          <w:rFonts w:ascii="Arial" w:eastAsia="Times New Roman" w:hAnsi="Arial" w:cs="Arial"/>
          <w:sz w:val="22"/>
          <w:szCs w:val="22"/>
        </w:rPr>
        <w:t xml:space="preserve">the </w:t>
      </w:r>
      <w:r w:rsidRPr="007609F8">
        <w:rPr>
          <w:rFonts w:ascii="Arial" w:eastAsia="Times New Roman" w:hAnsi="Arial" w:cs="Arial"/>
          <w:sz w:val="22"/>
          <w:szCs w:val="22"/>
        </w:rPr>
        <w:t xml:space="preserve">assessor as per </w:t>
      </w:r>
      <w:r w:rsidR="006A5F23">
        <w:rPr>
          <w:rFonts w:ascii="Arial" w:eastAsia="Times New Roman" w:hAnsi="Arial" w:cs="Arial"/>
          <w:sz w:val="22"/>
          <w:szCs w:val="22"/>
        </w:rPr>
        <w:t xml:space="preserve">the </w:t>
      </w:r>
      <w:r w:rsidRPr="007609F8">
        <w:rPr>
          <w:rFonts w:ascii="Arial" w:eastAsia="Times New Roman" w:hAnsi="Arial" w:cs="Arial"/>
          <w:sz w:val="22"/>
          <w:szCs w:val="22"/>
        </w:rPr>
        <w:t>assessor</w:t>
      </w:r>
      <w:r w:rsidR="006A5F23">
        <w:rPr>
          <w:rFonts w:ascii="Arial" w:eastAsia="Times New Roman" w:hAnsi="Arial" w:cs="Arial"/>
          <w:sz w:val="22"/>
          <w:szCs w:val="22"/>
        </w:rPr>
        <w:t>’</w:t>
      </w:r>
      <w:r w:rsidRPr="007609F8">
        <w:rPr>
          <w:rFonts w:ascii="Arial" w:eastAsia="Times New Roman" w:hAnsi="Arial" w:cs="Arial"/>
          <w:sz w:val="22"/>
          <w:szCs w:val="22"/>
        </w:rPr>
        <w:t>s directions</w:t>
      </w:r>
    </w:p>
    <w:p w:rsidR="00B74B68" w:rsidRPr="007609F8" w:rsidRDefault="00B74B68" w:rsidP="007B5DF2">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Perform first aid treatment against electric shock</w:t>
      </w:r>
      <w:r w:rsidR="00C16C1C" w:rsidRPr="007609F8">
        <w:rPr>
          <w:rFonts w:ascii="Arial" w:eastAsia="Times New Roman" w:hAnsi="Arial" w:cs="Arial"/>
          <w:sz w:val="22"/>
          <w:szCs w:val="22"/>
        </w:rPr>
        <w:t>/minor injury.</w:t>
      </w:r>
      <w:r w:rsidRPr="007609F8">
        <w:rPr>
          <w:rFonts w:ascii="Arial" w:eastAsia="Times New Roman" w:hAnsi="Arial" w:cs="Arial"/>
          <w:sz w:val="22"/>
          <w:szCs w:val="22"/>
        </w:rPr>
        <w:t xml:space="preserve"> </w:t>
      </w:r>
    </w:p>
    <w:p w:rsidR="00B74B68" w:rsidRPr="007609F8" w:rsidRDefault="007C337F" w:rsidP="007B5DF2">
      <w:pPr>
        <w:pStyle w:val="ListParagraph"/>
        <w:numPr>
          <w:ilvl w:val="0"/>
          <w:numId w:val="1"/>
        </w:numPr>
        <w:spacing w:line="360" w:lineRule="auto"/>
        <w:ind w:left="900"/>
        <w:jc w:val="both"/>
        <w:rPr>
          <w:rFonts w:ascii="Arial" w:eastAsia="Times New Roman" w:hAnsi="Arial" w:cs="Arial"/>
          <w:sz w:val="22"/>
          <w:szCs w:val="22"/>
        </w:rPr>
      </w:pPr>
      <w:r>
        <w:rPr>
          <w:rFonts w:ascii="Arial" w:eastAsia="Times New Roman" w:hAnsi="Arial" w:cs="Arial"/>
          <w:sz w:val="22"/>
          <w:szCs w:val="22"/>
        </w:rPr>
        <w:t>Perform</w:t>
      </w:r>
      <w:r w:rsidR="00B74B68" w:rsidRPr="007609F8">
        <w:rPr>
          <w:rFonts w:ascii="Arial" w:eastAsia="Times New Roman" w:hAnsi="Arial" w:cs="Arial"/>
          <w:sz w:val="22"/>
          <w:szCs w:val="22"/>
        </w:rPr>
        <w:t xml:space="preserve"> safety procedure at workplace</w:t>
      </w:r>
    </w:p>
    <w:p w:rsidR="00B74B68" w:rsidRDefault="00B74B68" w:rsidP="007B5DF2">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Differentiate between safe and unsafe tools</w:t>
      </w:r>
    </w:p>
    <w:p w:rsidR="007C337F" w:rsidRDefault="007C337F" w:rsidP="007B5DF2">
      <w:pPr>
        <w:pStyle w:val="ListParagraph"/>
        <w:numPr>
          <w:ilvl w:val="0"/>
          <w:numId w:val="1"/>
        </w:numPr>
        <w:spacing w:line="360" w:lineRule="auto"/>
        <w:ind w:left="900"/>
        <w:jc w:val="both"/>
        <w:rPr>
          <w:rFonts w:ascii="Arial" w:eastAsia="Times New Roman" w:hAnsi="Arial" w:cs="Arial"/>
          <w:sz w:val="22"/>
          <w:szCs w:val="22"/>
        </w:rPr>
      </w:pPr>
      <w:r>
        <w:rPr>
          <w:rFonts w:ascii="Arial" w:eastAsia="Times New Roman" w:hAnsi="Arial" w:cs="Arial"/>
          <w:sz w:val="22"/>
          <w:szCs w:val="22"/>
        </w:rPr>
        <w:t>Identify the hazards and its remedies</w:t>
      </w:r>
    </w:p>
    <w:p w:rsidR="007C337F" w:rsidRDefault="007C337F" w:rsidP="007B5DF2">
      <w:pPr>
        <w:pStyle w:val="ListParagraph"/>
        <w:numPr>
          <w:ilvl w:val="0"/>
          <w:numId w:val="1"/>
        </w:numPr>
        <w:spacing w:line="360" w:lineRule="auto"/>
        <w:ind w:left="900"/>
        <w:jc w:val="both"/>
        <w:rPr>
          <w:rFonts w:ascii="Arial" w:eastAsia="Times New Roman" w:hAnsi="Arial" w:cs="Arial"/>
          <w:sz w:val="22"/>
          <w:szCs w:val="22"/>
        </w:rPr>
      </w:pPr>
      <w:r>
        <w:rPr>
          <w:rFonts w:ascii="Arial" w:eastAsia="Times New Roman" w:hAnsi="Arial" w:cs="Arial"/>
          <w:sz w:val="22"/>
          <w:szCs w:val="22"/>
        </w:rPr>
        <w:t xml:space="preserve">Differentiate between different types of fires </w:t>
      </w:r>
    </w:p>
    <w:p w:rsidR="007C337F" w:rsidRDefault="007C337F" w:rsidP="007B5DF2">
      <w:pPr>
        <w:pStyle w:val="ListParagraph"/>
        <w:numPr>
          <w:ilvl w:val="0"/>
          <w:numId w:val="1"/>
        </w:numPr>
        <w:spacing w:line="360" w:lineRule="auto"/>
        <w:ind w:left="900"/>
        <w:jc w:val="both"/>
        <w:rPr>
          <w:rFonts w:ascii="Arial" w:eastAsia="Times New Roman" w:hAnsi="Arial" w:cs="Arial"/>
          <w:sz w:val="22"/>
          <w:szCs w:val="22"/>
        </w:rPr>
      </w:pPr>
      <w:r>
        <w:rPr>
          <w:rFonts w:ascii="Arial" w:eastAsia="Times New Roman" w:hAnsi="Arial" w:cs="Arial"/>
          <w:sz w:val="22"/>
          <w:szCs w:val="22"/>
        </w:rPr>
        <w:t xml:space="preserve">Assess risk and determine course of action </w:t>
      </w:r>
    </w:p>
    <w:p w:rsidR="00FB468F" w:rsidRPr="007609F8" w:rsidRDefault="00FB468F" w:rsidP="00FB468F">
      <w:pPr>
        <w:pStyle w:val="ListParagraph"/>
        <w:spacing w:line="360" w:lineRule="auto"/>
        <w:ind w:left="1440"/>
        <w:jc w:val="both"/>
        <w:rPr>
          <w:rFonts w:ascii="Arial" w:eastAsia="Times New Roman" w:hAnsi="Arial" w:cs="Arial"/>
          <w:sz w:val="22"/>
          <w:szCs w:val="22"/>
        </w:rPr>
      </w:pPr>
    </w:p>
    <w:p w:rsidR="00771F17" w:rsidRPr="00771F17" w:rsidRDefault="00771F17" w:rsidP="00771F17">
      <w:pPr>
        <w:spacing w:line="276" w:lineRule="auto"/>
        <w:jc w:val="both"/>
        <w:rPr>
          <w:rFonts w:ascii="Arial" w:eastAsia="Times New Roman" w:hAnsi="Arial" w:cs="Arial"/>
        </w:rPr>
      </w:pPr>
    </w:p>
    <w:p w:rsidR="00D911DB" w:rsidRPr="007C3B42" w:rsidRDefault="00D911DB"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6" w:name="_Toc173963348"/>
      <w:r w:rsidRPr="007C3B42">
        <w:rPr>
          <w:rFonts w:ascii="Arial" w:hAnsi="Arial" w:cs="Arial"/>
          <w:sz w:val="24"/>
          <w:szCs w:val="24"/>
        </w:rPr>
        <w:lastRenderedPageBreak/>
        <w:t xml:space="preserve">Competency Standard B: </w:t>
      </w:r>
      <w:r w:rsidR="007C337F" w:rsidRPr="00F452F5">
        <w:rPr>
          <w:rFonts w:ascii="Arial" w:hAnsi="Arial" w:cs="Arial"/>
          <w:sz w:val="24"/>
          <w:szCs w:val="24"/>
        </w:rPr>
        <w:t>Operate wheel Loader</w:t>
      </w:r>
      <w:bookmarkEnd w:id="26"/>
    </w:p>
    <w:p w:rsidR="00D911DB" w:rsidRPr="00757C6D" w:rsidRDefault="00D911DB" w:rsidP="00B61959">
      <w:pPr>
        <w:spacing w:line="276" w:lineRule="auto"/>
        <w:jc w:val="both"/>
        <w:rPr>
          <w:rFonts w:ascii="Arial" w:hAnsi="Arial" w:cs="Arial"/>
        </w:rPr>
      </w:pPr>
    </w:p>
    <w:p w:rsidR="00D911DB" w:rsidRPr="00413124" w:rsidRDefault="00D911DB" w:rsidP="000539B8">
      <w:pPr>
        <w:autoSpaceDE w:val="0"/>
        <w:autoSpaceDN w:val="0"/>
        <w:adjustRightInd w:val="0"/>
        <w:spacing w:line="360" w:lineRule="auto"/>
        <w:jc w:val="both"/>
        <w:rPr>
          <w:rFonts w:ascii="Arial" w:hAnsi="Arial" w:cs="Arial"/>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007C337F">
        <w:rPr>
          <w:rFonts w:ascii="Arial" w:hAnsi="Arial" w:cs="Arial"/>
          <w:sz w:val="22"/>
          <w:szCs w:val="22"/>
        </w:rPr>
        <w:t>operate a wheel loader and perform di</w:t>
      </w:r>
      <w:r w:rsidR="008A77DB">
        <w:rPr>
          <w:rFonts w:ascii="Arial" w:hAnsi="Arial" w:cs="Arial"/>
          <w:sz w:val="22"/>
          <w:szCs w:val="22"/>
        </w:rPr>
        <w:t>ff</w:t>
      </w:r>
      <w:r w:rsidR="007C337F">
        <w:rPr>
          <w:rFonts w:ascii="Arial" w:hAnsi="Arial" w:cs="Arial"/>
          <w:sz w:val="22"/>
          <w:szCs w:val="22"/>
        </w:rPr>
        <w:t>erent operations</w:t>
      </w:r>
      <w:r w:rsidR="008A77DB">
        <w:rPr>
          <w:rFonts w:ascii="Arial" w:hAnsi="Arial" w:cs="Arial"/>
          <w:sz w:val="22"/>
          <w:szCs w:val="22"/>
        </w:rPr>
        <w:t xml:space="preserve">. </w:t>
      </w:r>
    </w:p>
    <w:p w:rsidR="00D911DB" w:rsidRPr="00757C6D" w:rsidRDefault="00D911DB" w:rsidP="00B61959">
      <w:pPr>
        <w:spacing w:line="276" w:lineRule="auto"/>
        <w:jc w:val="both"/>
        <w:rPr>
          <w:rFonts w:ascii="Arial" w:hAnsi="Arial" w:cs="Arial"/>
        </w:rPr>
      </w:pPr>
    </w:p>
    <w:tbl>
      <w:tblPr>
        <w:tblStyle w:val="GridTable5Dark-Accent11"/>
        <w:tblW w:w="10008" w:type="dxa"/>
        <w:tblLook w:val="04A0" w:firstRow="1" w:lastRow="0" w:firstColumn="1" w:lastColumn="0" w:noHBand="0" w:noVBand="1"/>
      </w:tblPr>
      <w:tblGrid>
        <w:gridCol w:w="3240"/>
        <w:gridCol w:w="6768"/>
      </w:tblGrid>
      <w:tr w:rsidR="00FD3229" w:rsidRPr="00FD3229" w:rsidTr="008A77DB">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vAlign w:val="center"/>
          </w:tcPr>
          <w:p w:rsidR="00D911DB" w:rsidRPr="00FD3229" w:rsidRDefault="00D911DB" w:rsidP="00FD3229">
            <w:pPr>
              <w:spacing w:line="276" w:lineRule="auto"/>
              <w:rPr>
                <w:rFonts w:ascii="Arial" w:hAnsi="Arial" w:cs="Arial"/>
                <w:b w:val="0"/>
                <w:color w:val="auto"/>
              </w:rPr>
            </w:pPr>
            <w:r w:rsidRPr="00FD3229">
              <w:rPr>
                <w:rFonts w:ascii="Arial" w:hAnsi="Arial" w:cs="Arial"/>
                <w:color w:val="auto"/>
              </w:rPr>
              <w:t>Competency Units</w:t>
            </w:r>
          </w:p>
        </w:tc>
        <w:tc>
          <w:tcPr>
            <w:tcW w:w="6768" w:type="dxa"/>
            <w:vAlign w:val="center"/>
          </w:tcPr>
          <w:p w:rsidR="00D911DB" w:rsidRPr="00FD3229" w:rsidRDefault="00D911DB" w:rsidP="00FD3229">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FD3229">
              <w:rPr>
                <w:rFonts w:ascii="Arial" w:hAnsi="Arial" w:cs="Arial"/>
                <w:color w:val="auto"/>
              </w:rPr>
              <w:t>Performance Criteria</w:t>
            </w:r>
          </w:p>
        </w:tc>
      </w:tr>
      <w:tr w:rsidR="00FD3229" w:rsidRPr="00FD3229" w:rsidTr="008A77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rsidR="009559E9" w:rsidRPr="00301E4A" w:rsidRDefault="008A77DB" w:rsidP="00B11ED3">
            <w:pPr>
              <w:pStyle w:val="Taskstyle"/>
              <w:numPr>
                <w:ilvl w:val="0"/>
                <w:numId w:val="21"/>
              </w:numPr>
              <w:tabs>
                <w:tab w:val="clear" w:pos="288"/>
              </w:tabs>
              <w:spacing w:line="276" w:lineRule="auto"/>
              <w:ind w:left="612" w:hanging="612"/>
              <w:outlineLvl w:val="9"/>
              <w:rPr>
                <w:b w:val="0"/>
                <w:bCs w:val="0"/>
                <w:color w:val="auto"/>
                <w:sz w:val="22"/>
                <w:szCs w:val="22"/>
              </w:rPr>
            </w:pPr>
            <w:bookmarkStart w:id="27" w:name="_Toc519761918"/>
            <w:r>
              <w:rPr>
                <w:color w:val="auto"/>
                <w:sz w:val="22"/>
                <w:szCs w:val="22"/>
              </w:rPr>
              <w:t xml:space="preserve">Install Attachment </w:t>
            </w:r>
            <w:r w:rsidR="00796E56" w:rsidRPr="00301E4A">
              <w:rPr>
                <w:color w:val="auto"/>
                <w:sz w:val="22"/>
                <w:szCs w:val="22"/>
              </w:rPr>
              <w:t xml:space="preserve"> </w:t>
            </w:r>
            <w:bookmarkEnd w:id="27"/>
          </w:p>
        </w:tc>
        <w:tc>
          <w:tcPr>
            <w:tcW w:w="6768" w:type="dxa"/>
            <w:vAlign w:val="center"/>
          </w:tcPr>
          <w:p w:rsidR="009559E9" w:rsidRPr="00FD3229" w:rsidRDefault="009559E9" w:rsidP="00FD322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A77DB" w:rsidRPr="008A77DB" w:rsidRDefault="008A77DB" w:rsidP="00B11ED3">
            <w:pPr>
              <w:pStyle w:val="BodyText"/>
              <w:numPr>
                <w:ilvl w:val="0"/>
                <w:numId w:val="5"/>
              </w:numPr>
              <w:tabs>
                <w:tab w:val="left" w:pos="196"/>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A77DB">
              <w:rPr>
                <w:rFonts w:ascii="Arial" w:hAnsi="Arial" w:cs="Arial"/>
              </w:rPr>
              <w:t>Select appropriate tools</w:t>
            </w:r>
          </w:p>
          <w:p w:rsidR="008A77DB" w:rsidRPr="008A77DB" w:rsidRDefault="008A77DB" w:rsidP="00B11ED3">
            <w:pPr>
              <w:pStyle w:val="BodyText"/>
              <w:numPr>
                <w:ilvl w:val="0"/>
                <w:numId w:val="5"/>
              </w:numPr>
              <w:tabs>
                <w:tab w:val="left" w:pos="196"/>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A77DB">
              <w:rPr>
                <w:rFonts w:ascii="Arial" w:hAnsi="Arial" w:cs="Arial"/>
              </w:rPr>
              <w:t>Position equipment and attachment for installation</w:t>
            </w:r>
          </w:p>
          <w:p w:rsidR="008A77DB" w:rsidRDefault="008A77DB" w:rsidP="00B11ED3">
            <w:pPr>
              <w:pStyle w:val="BodyText"/>
              <w:numPr>
                <w:ilvl w:val="0"/>
                <w:numId w:val="5"/>
              </w:numPr>
              <w:tabs>
                <w:tab w:val="left" w:pos="196"/>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A77DB">
              <w:rPr>
                <w:rFonts w:ascii="Arial" w:hAnsi="Arial" w:cs="Arial"/>
              </w:rPr>
              <w:t>Respond to hand signals</w:t>
            </w:r>
          </w:p>
          <w:p w:rsidR="00691C99" w:rsidRPr="008A77DB" w:rsidRDefault="008A77DB" w:rsidP="00B11ED3">
            <w:pPr>
              <w:pStyle w:val="BodyText"/>
              <w:numPr>
                <w:ilvl w:val="0"/>
                <w:numId w:val="5"/>
              </w:numPr>
              <w:tabs>
                <w:tab w:val="left" w:pos="196"/>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A77DB">
              <w:rPr>
                <w:rFonts w:ascii="Arial" w:hAnsi="Arial" w:cs="Arial"/>
              </w:rPr>
              <w:t>Install attachments safely</w:t>
            </w:r>
          </w:p>
        </w:tc>
      </w:tr>
      <w:tr w:rsidR="00FD3229" w:rsidRPr="00FD3229" w:rsidTr="008A77DB">
        <w:trPr>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rsidR="009559E9" w:rsidRPr="00301E4A" w:rsidRDefault="008A77DB" w:rsidP="00B11ED3">
            <w:pPr>
              <w:pStyle w:val="Taskstyle"/>
              <w:numPr>
                <w:ilvl w:val="0"/>
                <w:numId w:val="21"/>
              </w:numPr>
              <w:spacing w:line="276" w:lineRule="auto"/>
              <w:ind w:left="612" w:hanging="612"/>
              <w:outlineLvl w:val="9"/>
              <w:rPr>
                <w:b w:val="0"/>
                <w:bCs w:val="0"/>
                <w:color w:val="auto"/>
                <w:sz w:val="22"/>
                <w:szCs w:val="22"/>
              </w:rPr>
            </w:pPr>
            <w:r>
              <w:rPr>
                <w:color w:val="auto"/>
                <w:sz w:val="22"/>
                <w:szCs w:val="22"/>
              </w:rPr>
              <w:t>Operate Controls</w:t>
            </w:r>
          </w:p>
        </w:tc>
        <w:tc>
          <w:tcPr>
            <w:tcW w:w="6768" w:type="dxa"/>
            <w:vAlign w:val="center"/>
          </w:tcPr>
          <w:p w:rsidR="009559E9" w:rsidRPr="00FD3229" w:rsidRDefault="009559E9" w:rsidP="00FD322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A77DB" w:rsidRPr="008A77DB" w:rsidRDefault="008A77DB" w:rsidP="00B11ED3">
            <w:pPr>
              <w:pStyle w:val="ListParagraph"/>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A77DB">
              <w:rPr>
                <w:rFonts w:ascii="Arial" w:hAnsi="Arial" w:cs="Arial"/>
              </w:rPr>
              <w:t>Operate controls smoothly and safely</w:t>
            </w:r>
          </w:p>
          <w:p w:rsidR="008A77DB" w:rsidRPr="008A77DB" w:rsidRDefault="008A77DB" w:rsidP="00B11ED3">
            <w:pPr>
              <w:pStyle w:val="ListParagraph"/>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A77DB">
              <w:rPr>
                <w:rFonts w:ascii="Arial" w:hAnsi="Arial" w:cs="Arial"/>
              </w:rPr>
              <w:t xml:space="preserve">Operate different operating controls simultaneously as required </w:t>
            </w:r>
          </w:p>
          <w:p w:rsidR="009559E9" w:rsidRPr="00FD3229" w:rsidRDefault="008A77DB" w:rsidP="00B11ED3">
            <w:pPr>
              <w:pStyle w:val="ListParagraph"/>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A77DB">
              <w:rPr>
                <w:rFonts w:ascii="Arial" w:hAnsi="Arial" w:cs="Arial"/>
              </w:rPr>
              <w:t xml:space="preserve">React </w:t>
            </w:r>
            <w:r>
              <w:rPr>
                <w:rFonts w:ascii="Arial" w:hAnsi="Arial" w:cs="Arial"/>
              </w:rPr>
              <w:t xml:space="preserve">to </w:t>
            </w:r>
            <w:r w:rsidRPr="008A77DB">
              <w:rPr>
                <w:rFonts w:ascii="Arial" w:hAnsi="Arial" w:cs="Arial"/>
              </w:rPr>
              <w:t>changing conditions/situations</w:t>
            </w:r>
          </w:p>
        </w:tc>
      </w:tr>
      <w:tr w:rsidR="00FD3229" w:rsidRPr="00FD3229" w:rsidTr="008A77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rsidR="003A3903" w:rsidRPr="008A77DB" w:rsidRDefault="008A77DB" w:rsidP="00B11ED3">
            <w:pPr>
              <w:pStyle w:val="Taskstyle"/>
              <w:numPr>
                <w:ilvl w:val="0"/>
                <w:numId w:val="21"/>
              </w:numPr>
              <w:spacing w:line="276" w:lineRule="auto"/>
              <w:ind w:left="612" w:hanging="612"/>
              <w:outlineLvl w:val="9"/>
              <w:rPr>
                <w:b w:val="0"/>
                <w:bCs w:val="0"/>
                <w:color w:val="000000" w:themeColor="text1"/>
                <w:sz w:val="22"/>
                <w:szCs w:val="22"/>
              </w:rPr>
            </w:pPr>
            <w:r w:rsidRPr="008A77DB">
              <w:rPr>
                <w:color w:val="000000" w:themeColor="text1"/>
                <w:sz w:val="22"/>
                <w:szCs w:val="22"/>
              </w:rPr>
              <w:t>Dig, Carry (tram) &amp; Stockpile Materials</w:t>
            </w:r>
          </w:p>
        </w:tc>
        <w:tc>
          <w:tcPr>
            <w:tcW w:w="6768" w:type="dxa"/>
            <w:vAlign w:val="center"/>
          </w:tcPr>
          <w:p w:rsidR="003A3903" w:rsidRPr="00FD3229" w:rsidRDefault="003A3903" w:rsidP="00FD322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A77DB" w:rsidRPr="008A77DB" w:rsidRDefault="008A77DB" w:rsidP="00B11ED3">
            <w:pPr>
              <w:pStyle w:val="ListParagraph"/>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A77DB">
              <w:rPr>
                <w:rFonts w:ascii="Arial" w:hAnsi="Arial" w:cs="Arial"/>
              </w:rPr>
              <w:t xml:space="preserve">Fill </w:t>
            </w:r>
            <w:r>
              <w:rPr>
                <w:rFonts w:ascii="Arial" w:hAnsi="Arial" w:cs="Arial"/>
              </w:rPr>
              <w:t xml:space="preserve">a </w:t>
            </w:r>
            <w:r w:rsidRPr="008A77DB">
              <w:rPr>
                <w:rFonts w:ascii="Arial" w:hAnsi="Arial" w:cs="Arial"/>
              </w:rPr>
              <w:t xml:space="preserve">bucket </w:t>
            </w:r>
            <w:r>
              <w:rPr>
                <w:rFonts w:ascii="Arial" w:hAnsi="Arial" w:cs="Arial"/>
              </w:rPr>
              <w:t>with</w:t>
            </w:r>
            <w:r w:rsidRPr="008A77DB">
              <w:rPr>
                <w:rFonts w:ascii="Arial" w:hAnsi="Arial" w:cs="Arial"/>
              </w:rPr>
              <w:t xml:space="preserve"> loose material</w:t>
            </w:r>
          </w:p>
          <w:p w:rsidR="008A77DB" w:rsidRPr="008A77DB" w:rsidRDefault="008A77DB" w:rsidP="00B11ED3">
            <w:pPr>
              <w:pStyle w:val="ListParagraph"/>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A77DB">
              <w:rPr>
                <w:rFonts w:ascii="Arial" w:hAnsi="Arial" w:cs="Arial"/>
              </w:rPr>
              <w:t>Carry loose material to a short distance</w:t>
            </w:r>
          </w:p>
          <w:p w:rsidR="008A77DB" w:rsidRPr="008A77DB" w:rsidRDefault="008A77DB" w:rsidP="00B11ED3">
            <w:pPr>
              <w:pStyle w:val="ListParagraph"/>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A77DB">
              <w:rPr>
                <w:rFonts w:ascii="Arial" w:hAnsi="Arial" w:cs="Arial"/>
              </w:rPr>
              <w:t>Place material in a stockpile</w:t>
            </w:r>
          </w:p>
          <w:p w:rsidR="00413124" w:rsidRPr="008A77DB" w:rsidRDefault="008A77DB" w:rsidP="00B11ED3">
            <w:pPr>
              <w:pStyle w:val="ListParagraph"/>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A77DB">
              <w:rPr>
                <w:rFonts w:ascii="Arial" w:hAnsi="Arial" w:cs="Arial"/>
              </w:rPr>
              <w:t>Maintain smooth pit floor/running surface</w:t>
            </w:r>
          </w:p>
        </w:tc>
      </w:tr>
      <w:tr w:rsidR="00FD3229" w:rsidRPr="00FD3229" w:rsidTr="008A77DB">
        <w:trPr>
          <w:trHeight w:val="285"/>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13124" w:rsidRPr="008A77DB" w:rsidRDefault="008A77DB" w:rsidP="00B11ED3">
            <w:pPr>
              <w:pStyle w:val="ListParagraph"/>
              <w:numPr>
                <w:ilvl w:val="0"/>
                <w:numId w:val="21"/>
              </w:numPr>
              <w:spacing w:after="32" w:line="276" w:lineRule="auto"/>
              <w:ind w:left="612" w:hanging="612"/>
              <w:rPr>
                <w:rFonts w:ascii="Arial" w:eastAsia="Calibri" w:hAnsi="Arial" w:cs="Arial"/>
                <w:b w:val="0"/>
                <w:bCs w:val="0"/>
                <w:color w:val="000000" w:themeColor="text1"/>
                <w:lang w:val="en-GB"/>
              </w:rPr>
            </w:pPr>
            <w:r w:rsidRPr="008A77DB">
              <w:rPr>
                <w:rFonts w:ascii="Arial" w:hAnsi="Arial" w:cs="Arial"/>
                <w:color w:val="000000" w:themeColor="text1"/>
              </w:rPr>
              <w:t>Place and Spread materials</w:t>
            </w:r>
          </w:p>
        </w:tc>
        <w:tc>
          <w:tcPr>
            <w:tcW w:w="6768" w:type="dxa"/>
            <w:vAlign w:val="center"/>
          </w:tcPr>
          <w:p w:rsidR="00413124" w:rsidRPr="00FD3229" w:rsidRDefault="00413124" w:rsidP="00FD3229">
            <w:pPr>
              <w:spacing w:after="30" w:line="360" w:lineRule="auto"/>
              <w:ind w:left="101"/>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D3229">
              <w:rPr>
                <w:rFonts w:ascii="Arial" w:eastAsia="Calibri" w:hAnsi="Arial" w:cs="Arial"/>
                <w:b/>
                <w:i/>
              </w:rPr>
              <w:t>Trainee will be able to:</w:t>
            </w:r>
          </w:p>
          <w:p w:rsidR="008A77DB" w:rsidRPr="008A77DB" w:rsidRDefault="008A77DB" w:rsidP="00B11ED3">
            <w:pPr>
              <w:pStyle w:val="ListParagraph"/>
              <w:numPr>
                <w:ilvl w:val="0"/>
                <w:numId w:val="20"/>
              </w:numPr>
              <w:spacing w:after="52"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8A77DB">
              <w:rPr>
                <w:rFonts w:ascii="Arial" w:eastAsia="Calibri" w:hAnsi="Arial" w:cs="Arial"/>
              </w:rPr>
              <w:t>Load bucket quickly and fully in loose material</w:t>
            </w:r>
          </w:p>
          <w:p w:rsidR="008A77DB" w:rsidRPr="008A77DB" w:rsidRDefault="008A77DB" w:rsidP="00B11ED3">
            <w:pPr>
              <w:pStyle w:val="ListParagraph"/>
              <w:numPr>
                <w:ilvl w:val="0"/>
                <w:numId w:val="20"/>
              </w:numPr>
              <w:spacing w:after="52"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8A77DB">
              <w:rPr>
                <w:rFonts w:ascii="Arial" w:eastAsia="Calibri" w:hAnsi="Arial" w:cs="Arial"/>
              </w:rPr>
              <w:t>Carry loose material to a short distance</w:t>
            </w:r>
          </w:p>
          <w:p w:rsidR="008A77DB" w:rsidRPr="008A77DB" w:rsidRDefault="008A77DB" w:rsidP="00B11ED3">
            <w:pPr>
              <w:pStyle w:val="ListParagraph"/>
              <w:numPr>
                <w:ilvl w:val="0"/>
                <w:numId w:val="20"/>
              </w:numPr>
              <w:spacing w:after="52"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8A77DB">
              <w:rPr>
                <w:rFonts w:ascii="Arial" w:eastAsia="Calibri" w:hAnsi="Arial" w:cs="Arial"/>
              </w:rPr>
              <w:t>Spread material</w:t>
            </w:r>
          </w:p>
          <w:p w:rsidR="00413124" w:rsidRPr="00FD3229" w:rsidRDefault="008A77DB" w:rsidP="00B11ED3">
            <w:pPr>
              <w:pStyle w:val="ListParagraph"/>
              <w:numPr>
                <w:ilvl w:val="0"/>
                <w:numId w:val="20"/>
              </w:numPr>
              <w:spacing w:after="52"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8A77DB">
              <w:rPr>
                <w:rFonts w:ascii="Arial" w:eastAsia="Calibri" w:hAnsi="Arial" w:cs="Arial"/>
              </w:rPr>
              <w:t>Maintain smooth pit floor/running surface</w:t>
            </w:r>
          </w:p>
        </w:tc>
      </w:tr>
      <w:tr w:rsidR="00B47D41" w:rsidRPr="00FD3229" w:rsidTr="008A77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40" w:type="dxa"/>
            <w:vAlign w:val="center"/>
          </w:tcPr>
          <w:p w:rsidR="00B47D41" w:rsidRPr="00B47D41" w:rsidRDefault="00B47D41" w:rsidP="00B11ED3">
            <w:pPr>
              <w:pStyle w:val="ListParagraph"/>
              <w:numPr>
                <w:ilvl w:val="0"/>
                <w:numId w:val="21"/>
              </w:numPr>
              <w:spacing w:after="32" w:line="276" w:lineRule="auto"/>
              <w:ind w:left="612" w:hanging="612"/>
              <w:rPr>
                <w:rFonts w:ascii="Arial" w:hAnsi="Arial" w:cs="Arial"/>
                <w:color w:val="000000" w:themeColor="text1"/>
              </w:rPr>
            </w:pPr>
            <w:r w:rsidRPr="00B47D41">
              <w:rPr>
                <w:rFonts w:ascii="Arial" w:hAnsi="Arial" w:cs="Arial"/>
                <w:color w:val="000000" w:themeColor="text1"/>
              </w:rPr>
              <w:t>Backfill Trenches &amp; Excavate</w:t>
            </w:r>
          </w:p>
        </w:tc>
        <w:tc>
          <w:tcPr>
            <w:tcW w:w="6768" w:type="dxa"/>
            <w:vAlign w:val="center"/>
          </w:tcPr>
          <w:p w:rsidR="00B47D41" w:rsidRPr="00FD3229" w:rsidRDefault="00B47D41" w:rsidP="00B47D41">
            <w:pPr>
              <w:spacing w:after="30" w:line="360" w:lineRule="auto"/>
              <w:ind w:left="101"/>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D3229">
              <w:rPr>
                <w:rFonts w:ascii="Arial" w:eastAsia="Calibri" w:hAnsi="Arial" w:cs="Arial"/>
                <w:b/>
                <w:i/>
              </w:rPr>
              <w:t>Trainee will be able to:</w:t>
            </w:r>
          </w:p>
          <w:p w:rsidR="00B47D41" w:rsidRPr="00B47D41" w:rsidRDefault="00B47D41" w:rsidP="00B11ED3">
            <w:pPr>
              <w:pStyle w:val="ListParagraph"/>
              <w:numPr>
                <w:ilvl w:val="0"/>
                <w:numId w:val="29"/>
              </w:numPr>
              <w:spacing w:after="52"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B47D41">
              <w:rPr>
                <w:rFonts w:ascii="Arial" w:eastAsia="Calibri" w:hAnsi="Arial" w:cs="Arial"/>
              </w:rPr>
              <w:t>Place backfill material</w:t>
            </w:r>
          </w:p>
          <w:p w:rsidR="00B47D41" w:rsidRPr="00B47D41" w:rsidRDefault="00B47D41" w:rsidP="00B11ED3">
            <w:pPr>
              <w:pStyle w:val="ListParagraph"/>
              <w:numPr>
                <w:ilvl w:val="0"/>
                <w:numId w:val="29"/>
              </w:numPr>
              <w:spacing w:after="52"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B47D41">
              <w:rPr>
                <w:rFonts w:ascii="Arial" w:eastAsia="Calibri" w:hAnsi="Arial" w:cs="Arial"/>
              </w:rPr>
              <w:t>Manage piles of imported aggregates to minimize waste</w:t>
            </w:r>
          </w:p>
          <w:p w:rsidR="00B47D41" w:rsidRPr="00B47D41" w:rsidRDefault="00B47D41" w:rsidP="00B11ED3">
            <w:pPr>
              <w:pStyle w:val="ListParagraph"/>
              <w:numPr>
                <w:ilvl w:val="0"/>
                <w:numId w:val="29"/>
              </w:numPr>
              <w:spacing w:after="52"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B47D41">
              <w:rPr>
                <w:rFonts w:ascii="Arial" w:eastAsia="Calibri" w:hAnsi="Arial" w:cs="Arial"/>
              </w:rPr>
              <w:t>Spread materials at work area.</w:t>
            </w:r>
          </w:p>
          <w:p w:rsidR="00B47D41" w:rsidRPr="00FD3229" w:rsidRDefault="00B47D41" w:rsidP="00B11ED3">
            <w:pPr>
              <w:numPr>
                <w:ilvl w:val="0"/>
                <w:numId w:val="29"/>
              </w:numPr>
              <w:spacing w:after="30"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i/>
              </w:rPr>
            </w:pPr>
            <w:r w:rsidRPr="00B47D41">
              <w:rPr>
                <w:rFonts w:ascii="Arial" w:eastAsia="Calibri" w:hAnsi="Arial" w:cs="Arial"/>
              </w:rPr>
              <w:t>Excavate soft soil strata</w:t>
            </w:r>
            <w:r w:rsidRPr="00B47D41">
              <w:rPr>
                <w:rFonts w:ascii="Arial" w:eastAsia="Calibri" w:hAnsi="Arial" w:cs="Arial"/>
                <w:b/>
                <w:i/>
              </w:rPr>
              <w:t xml:space="preserve"> </w:t>
            </w:r>
          </w:p>
        </w:tc>
      </w:tr>
      <w:tr w:rsidR="00B47D41" w:rsidRPr="00FD3229" w:rsidTr="008A77DB">
        <w:trPr>
          <w:trHeight w:val="285"/>
        </w:trPr>
        <w:tc>
          <w:tcPr>
            <w:cnfStyle w:val="001000000000" w:firstRow="0" w:lastRow="0" w:firstColumn="1" w:lastColumn="0" w:oddVBand="0" w:evenVBand="0" w:oddHBand="0" w:evenHBand="0" w:firstRowFirstColumn="0" w:firstRowLastColumn="0" w:lastRowFirstColumn="0" w:lastRowLastColumn="0"/>
            <w:tcW w:w="3240" w:type="dxa"/>
            <w:vAlign w:val="center"/>
          </w:tcPr>
          <w:p w:rsidR="00B47D41" w:rsidRPr="00B47D41" w:rsidRDefault="00B47D41" w:rsidP="00B11ED3">
            <w:pPr>
              <w:pStyle w:val="ListParagraph"/>
              <w:numPr>
                <w:ilvl w:val="0"/>
                <w:numId w:val="21"/>
              </w:numPr>
              <w:spacing w:after="32" w:line="276" w:lineRule="auto"/>
              <w:ind w:left="612" w:hanging="612"/>
              <w:rPr>
                <w:rFonts w:ascii="Arial" w:hAnsi="Arial" w:cs="Arial"/>
                <w:color w:val="000000" w:themeColor="text1"/>
              </w:rPr>
            </w:pPr>
            <w:r>
              <w:rPr>
                <w:rFonts w:ascii="Arial" w:hAnsi="Arial" w:cs="Arial"/>
                <w:color w:val="000000" w:themeColor="text1"/>
              </w:rPr>
              <w:t>Load Trucks</w:t>
            </w:r>
          </w:p>
        </w:tc>
        <w:tc>
          <w:tcPr>
            <w:tcW w:w="6768" w:type="dxa"/>
            <w:vAlign w:val="center"/>
          </w:tcPr>
          <w:p w:rsidR="00B47D41" w:rsidRPr="00FD3229" w:rsidRDefault="00B47D41" w:rsidP="00B47D41">
            <w:pPr>
              <w:spacing w:after="30" w:line="360" w:lineRule="auto"/>
              <w:ind w:left="101"/>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D3229">
              <w:rPr>
                <w:rFonts w:ascii="Arial" w:eastAsia="Calibri" w:hAnsi="Arial" w:cs="Arial"/>
                <w:b/>
                <w:i/>
              </w:rPr>
              <w:t>Trainee will be able to:</w:t>
            </w:r>
          </w:p>
          <w:p w:rsidR="00B47D41" w:rsidRPr="00B47D41" w:rsidRDefault="00B47D41" w:rsidP="00B11ED3">
            <w:pPr>
              <w:pStyle w:val="ListParagraph"/>
              <w:numPr>
                <w:ilvl w:val="0"/>
                <w:numId w:val="30"/>
              </w:numPr>
              <w:spacing w:after="52"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B47D41">
              <w:rPr>
                <w:rFonts w:ascii="Arial" w:eastAsia="Calibri" w:hAnsi="Arial" w:cs="Arial"/>
              </w:rPr>
              <w:t>Arrange the loading site</w:t>
            </w:r>
          </w:p>
          <w:p w:rsidR="00B47D41" w:rsidRPr="00B47D41" w:rsidRDefault="00B47D41" w:rsidP="00B11ED3">
            <w:pPr>
              <w:pStyle w:val="ListParagraph"/>
              <w:numPr>
                <w:ilvl w:val="0"/>
                <w:numId w:val="30"/>
              </w:numPr>
              <w:spacing w:after="52"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B47D41">
              <w:rPr>
                <w:rFonts w:ascii="Arial" w:eastAsia="Calibri" w:hAnsi="Arial" w:cs="Arial"/>
              </w:rPr>
              <w:t xml:space="preserve">Maintain the pit floor, level, smooth and clear of </w:t>
            </w:r>
            <w:r w:rsidRPr="00B47D41">
              <w:rPr>
                <w:rFonts w:ascii="Arial" w:eastAsia="Calibri" w:hAnsi="Arial" w:cs="Arial"/>
              </w:rPr>
              <w:lastRenderedPageBreak/>
              <w:t>obstructions</w:t>
            </w:r>
          </w:p>
          <w:p w:rsidR="00B47D41" w:rsidRPr="00B47D41" w:rsidRDefault="00B47D41" w:rsidP="00B11ED3">
            <w:pPr>
              <w:pStyle w:val="ListParagraph"/>
              <w:numPr>
                <w:ilvl w:val="0"/>
                <w:numId w:val="30"/>
              </w:numPr>
              <w:spacing w:after="52"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B47D41">
              <w:rPr>
                <w:rFonts w:ascii="Arial" w:eastAsia="Calibri" w:hAnsi="Arial" w:cs="Arial"/>
              </w:rPr>
              <w:t>Load smoothly and gently</w:t>
            </w:r>
          </w:p>
          <w:p w:rsidR="00B47D41" w:rsidRPr="00B47D41" w:rsidRDefault="00B47D41" w:rsidP="00B11ED3">
            <w:pPr>
              <w:pStyle w:val="ListParagraph"/>
              <w:numPr>
                <w:ilvl w:val="0"/>
                <w:numId w:val="30"/>
              </w:numPr>
              <w:spacing w:after="52"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B47D41">
              <w:rPr>
                <w:rFonts w:ascii="Arial" w:eastAsia="Calibri" w:hAnsi="Arial" w:cs="Arial"/>
              </w:rPr>
              <w:t>Communicate with signaler</w:t>
            </w:r>
          </w:p>
          <w:p w:rsidR="00B47D41" w:rsidRPr="00B47D41" w:rsidRDefault="00B47D41" w:rsidP="00B11ED3">
            <w:pPr>
              <w:pStyle w:val="ListParagraph"/>
              <w:numPr>
                <w:ilvl w:val="0"/>
                <w:numId w:val="30"/>
              </w:numPr>
              <w:spacing w:after="52"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B47D41">
              <w:rPr>
                <w:rFonts w:ascii="Arial" w:eastAsia="Calibri" w:hAnsi="Arial" w:cs="Arial"/>
              </w:rPr>
              <w:t>Load truck as per capacity</w:t>
            </w:r>
          </w:p>
        </w:tc>
      </w:tr>
    </w:tbl>
    <w:p w:rsidR="00637487" w:rsidRDefault="00637487" w:rsidP="00B61959">
      <w:pPr>
        <w:spacing w:line="276" w:lineRule="auto"/>
        <w:jc w:val="both"/>
        <w:rPr>
          <w:rFonts w:ascii="Arial" w:hAnsi="Arial" w:cs="Arial"/>
        </w:rPr>
      </w:pPr>
    </w:p>
    <w:p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D911DB" w:rsidRPr="000539B8" w:rsidRDefault="00D911DB" w:rsidP="00FB468F">
      <w:pPr>
        <w:spacing w:before="240"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The candidate must be able to </w:t>
      </w:r>
      <w:r w:rsidR="00F0240E" w:rsidRPr="000539B8">
        <w:rPr>
          <w:rFonts w:ascii="Arial" w:eastAsia="Times New Roman" w:hAnsi="Arial" w:cs="Arial"/>
          <w:sz w:val="22"/>
          <w:szCs w:val="22"/>
        </w:rPr>
        <w:t>demonstrate the</w:t>
      </w:r>
      <w:r w:rsidR="00BF06FD" w:rsidRPr="000539B8">
        <w:rPr>
          <w:rFonts w:ascii="Arial" w:eastAsia="Times New Roman" w:hAnsi="Arial" w:cs="Arial"/>
          <w:sz w:val="22"/>
          <w:szCs w:val="22"/>
        </w:rPr>
        <w:t xml:space="preserve"> </w:t>
      </w:r>
      <w:r w:rsidRPr="000539B8">
        <w:rPr>
          <w:rFonts w:ascii="Arial" w:eastAsia="Times New Roman" w:hAnsi="Arial" w:cs="Arial"/>
          <w:sz w:val="22"/>
          <w:szCs w:val="22"/>
        </w:rPr>
        <w:t xml:space="preserve">underpinning knowledge and understanding required to carry out the tasks covered in this competency standard. This includes the knowledge of: </w:t>
      </w:r>
    </w:p>
    <w:p w:rsidR="00B47D41" w:rsidRPr="00B47D41" w:rsidRDefault="00B47D41" w:rsidP="00B11ED3">
      <w:pPr>
        <w:pStyle w:val="ListParagraph"/>
        <w:numPr>
          <w:ilvl w:val="0"/>
          <w:numId w:val="3"/>
        </w:numPr>
        <w:spacing w:after="200" w:line="360" w:lineRule="auto"/>
        <w:rPr>
          <w:rFonts w:ascii="Arial" w:hAnsi="Arial" w:cs="Arial"/>
          <w:bCs/>
          <w:iCs/>
          <w:sz w:val="22"/>
          <w:szCs w:val="22"/>
        </w:rPr>
      </w:pPr>
      <w:r w:rsidRPr="00B47D41">
        <w:rPr>
          <w:rFonts w:ascii="Arial" w:hAnsi="Arial" w:cs="Arial"/>
          <w:bCs/>
          <w:iCs/>
          <w:sz w:val="22"/>
          <w:szCs w:val="22"/>
        </w:rPr>
        <w:t>Describe attachments and purposes.</w:t>
      </w:r>
    </w:p>
    <w:p w:rsidR="00B47D41" w:rsidRPr="00B47D41" w:rsidRDefault="00B47D41" w:rsidP="00B11ED3">
      <w:pPr>
        <w:pStyle w:val="ListParagraph"/>
        <w:numPr>
          <w:ilvl w:val="0"/>
          <w:numId w:val="3"/>
        </w:numPr>
        <w:spacing w:after="200" w:line="360" w:lineRule="auto"/>
        <w:rPr>
          <w:rFonts w:ascii="Arial" w:hAnsi="Arial" w:cs="Arial"/>
          <w:sz w:val="22"/>
          <w:szCs w:val="22"/>
        </w:rPr>
      </w:pPr>
      <w:r w:rsidRPr="00B47D41">
        <w:rPr>
          <w:rFonts w:ascii="Arial" w:hAnsi="Arial" w:cs="Arial"/>
          <w:sz w:val="22"/>
          <w:szCs w:val="22"/>
        </w:rPr>
        <w:t>Describe tools for installation of attachments</w:t>
      </w:r>
    </w:p>
    <w:p w:rsidR="00D911DB" w:rsidRPr="00B47D41" w:rsidRDefault="00B47D41" w:rsidP="00B11ED3">
      <w:pPr>
        <w:pStyle w:val="ListParagraph"/>
        <w:numPr>
          <w:ilvl w:val="0"/>
          <w:numId w:val="3"/>
        </w:numPr>
        <w:spacing w:line="360" w:lineRule="auto"/>
        <w:jc w:val="both"/>
        <w:rPr>
          <w:rFonts w:ascii="Arial" w:eastAsia="Times New Roman" w:hAnsi="Arial" w:cs="Arial"/>
          <w:sz w:val="22"/>
          <w:szCs w:val="22"/>
        </w:rPr>
      </w:pPr>
      <w:r w:rsidRPr="00B47D41">
        <w:rPr>
          <w:rFonts w:ascii="Arial" w:hAnsi="Arial" w:cs="Arial"/>
          <w:sz w:val="22"/>
          <w:szCs w:val="22"/>
        </w:rPr>
        <w:t>Describe procedure for installation of attachments</w:t>
      </w:r>
    </w:p>
    <w:p w:rsidR="00B47D41" w:rsidRPr="00B47D41" w:rsidRDefault="009516F6" w:rsidP="00B11ED3">
      <w:pPr>
        <w:pStyle w:val="ListParagraph"/>
        <w:numPr>
          <w:ilvl w:val="0"/>
          <w:numId w:val="3"/>
        </w:numPr>
        <w:spacing w:line="360" w:lineRule="auto"/>
        <w:jc w:val="both"/>
        <w:rPr>
          <w:rFonts w:ascii="Arial" w:eastAsia="Times New Roman" w:hAnsi="Arial" w:cs="Arial"/>
          <w:sz w:val="22"/>
          <w:szCs w:val="22"/>
        </w:rPr>
      </w:pPr>
      <w:r w:rsidRPr="00B47D41">
        <w:rPr>
          <w:rFonts w:ascii="Arial" w:eastAsia="Times New Roman" w:hAnsi="Arial" w:cs="Arial"/>
          <w:sz w:val="22"/>
          <w:szCs w:val="22"/>
        </w:rPr>
        <w:t xml:space="preserve"> </w:t>
      </w:r>
      <w:r w:rsidR="00B47D41" w:rsidRPr="00B47D41">
        <w:rPr>
          <w:rFonts w:ascii="Arial" w:eastAsia="Times New Roman" w:hAnsi="Arial" w:cs="Arial"/>
          <w:sz w:val="22"/>
          <w:szCs w:val="22"/>
        </w:rPr>
        <w:t>Define basic operating functions.</w:t>
      </w:r>
    </w:p>
    <w:p w:rsidR="00B47D41" w:rsidRPr="00B47D41" w:rsidRDefault="00B47D41" w:rsidP="00B11ED3">
      <w:pPr>
        <w:pStyle w:val="ListParagraph"/>
        <w:numPr>
          <w:ilvl w:val="0"/>
          <w:numId w:val="3"/>
        </w:numPr>
        <w:spacing w:line="360" w:lineRule="auto"/>
        <w:jc w:val="both"/>
        <w:rPr>
          <w:rFonts w:ascii="Arial" w:eastAsia="Times New Roman" w:hAnsi="Arial" w:cs="Arial"/>
          <w:sz w:val="22"/>
          <w:szCs w:val="22"/>
        </w:rPr>
      </w:pPr>
      <w:r w:rsidRPr="00B47D41">
        <w:rPr>
          <w:rFonts w:ascii="Arial" w:eastAsia="Times New Roman" w:hAnsi="Arial" w:cs="Arial"/>
          <w:sz w:val="22"/>
          <w:szCs w:val="22"/>
        </w:rPr>
        <w:t xml:space="preserve">Describe operating controls and their functions </w:t>
      </w:r>
    </w:p>
    <w:p w:rsidR="00B47D41" w:rsidRPr="00B47D41" w:rsidRDefault="00B47D41" w:rsidP="00B11ED3">
      <w:pPr>
        <w:pStyle w:val="ListParagraph"/>
        <w:numPr>
          <w:ilvl w:val="0"/>
          <w:numId w:val="3"/>
        </w:numPr>
        <w:spacing w:line="360" w:lineRule="auto"/>
        <w:jc w:val="both"/>
        <w:rPr>
          <w:rFonts w:ascii="Arial" w:eastAsia="Times New Roman" w:hAnsi="Arial" w:cs="Arial"/>
          <w:sz w:val="22"/>
          <w:szCs w:val="22"/>
        </w:rPr>
      </w:pPr>
      <w:r w:rsidRPr="00B47D41">
        <w:rPr>
          <w:rFonts w:ascii="Arial" w:eastAsia="Times New Roman" w:hAnsi="Arial" w:cs="Arial"/>
          <w:sz w:val="22"/>
          <w:szCs w:val="22"/>
        </w:rPr>
        <w:t>Describe situations which an operator can encounter under different conditions</w:t>
      </w:r>
    </w:p>
    <w:p w:rsidR="00B47D41" w:rsidRPr="00B47D41" w:rsidRDefault="00B47D41" w:rsidP="00B11ED3">
      <w:pPr>
        <w:pStyle w:val="ListParagraph"/>
        <w:numPr>
          <w:ilvl w:val="0"/>
          <w:numId w:val="3"/>
        </w:numPr>
        <w:spacing w:line="360" w:lineRule="auto"/>
        <w:jc w:val="both"/>
        <w:rPr>
          <w:rFonts w:ascii="Arial" w:eastAsia="Times New Roman" w:hAnsi="Arial" w:cs="Arial"/>
          <w:sz w:val="22"/>
          <w:szCs w:val="22"/>
        </w:rPr>
      </w:pPr>
      <w:r w:rsidRPr="00B47D41">
        <w:rPr>
          <w:rFonts w:ascii="Arial" w:eastAsia="Times New Roman" w:hAnsi="Arial" w:cs="Arial"/>
          <w:sz w:val="22"/>
          <w:szCs w:val="22"/>
        </w:rPr>
        <w:t>Describe smooth and safe handling of controls</w:t>
      </w:r>
    </w:p>
    <w:p w:rsidR="00B47D41" w:rsidRPr="00B47D41" w:rsidRDefault="00B47D41" w:rsidP="00B11ED3">
      <w:pPr>
        <w:pStyle w:val="ListParagraph"/>
        <w:numPr>
          <w:ilvl w:val="0"/>
          <w:numId w:val="3"/>
        </w:numPr>
        <w:spacing w:line="360" w:lineRule="auto"/>
        <w:jc w:val="both"/>
        <w:rPr>
          <w:rFonts w:ascii="Arial" w:hAnsi="Arial" w:cs="Arial"/>
          <w:b/>
          <w:sz w:val="22"/>
          <w:szCs w:val="22"/>
        </w:rPr>
      </w:pPr>
      <w:r w:rsidRPr="00B47D41">
        <w:rPr>
          <w:rFonts w:ascii="Arial" w:eastAsia="Times New Roman" w:hAnsi="Arial" w:cs="Arial"/>
          <w:sz w:val="22"/>
          <w:szCs w:val="22"/>
        </w:rPr>
        <w:t>Describe adjustment technique of bucket</w:t>
      </w:r>
    </w:p>
    <w:p w:rsidR="00B47D41" w:rsidRDefault="00B47D41" w:rsidP="00B47D41">
      <w:pPr>
        <w:spacing w:line="360" w:lineRule="auto"/>
        <w:jc w:val="both"/>
        <w:rPr>
          <w:rFonts w:ascii="Arial" w:hAnsi="Arial" w:cs="Arial"/>
          <w:b/>
        </w:rPr>
      </w:pPr>
    </w:p>
    <w:p w:rsidR="00D911DB" w:rsidRPr="00B47D41" w:rsidRDefault="00D911DB" w:rsidP="00B47D41">
      <w:pPr>
        <w:spacing w:line="360" w:lineRule="auto"/>
        <w:jc w:val="both"/>
        <w:rPr>
          <w:rFonts w:ascii="Arial" w:hAnsi="Arial" w:cs="Arial"/>
          <w:b/>
        </w:rPr>
      </w:pPr>
      <w:r w:rsidRPr="00B47D41">
        <w:rPr>
          <w:rFonts w:ascii="Arial" w:hAnsi="Arial" w:cs="Arial"/>
          <w:b/>
        </w:rPr>
        <w:t>Critical Evidence(s) Required</w:t>
      </w:r>
    </w:p>
    <w:p w:rsidR="00D911DB" w:rsidRPr="00757C6D" w:rsidRDefault="00D911DB" w:rsidP="00B61959">
      <w:pPr>
        <w:spacing w:line="276" w:lineRule="auto"/>
        <w:jc w:val="both"/>
        <w:rPr>
          <w:rFonts w:ascii="Arial" w:hAnsi="Arial" w:cs="Arial"/>
        </w:rPr>
      </w:pPr>
    </w:p>
    <w:p w:rsidR="009A7EC5" w:rsidRPr="00FD3229" w:rsidRDefault="009A7EC5" w:rsidP="00FB468F">
      <w:pPr>
        <w:spacing w:line="360" w:lineRule="auto"/>
        <w:jc w:val="both"/>
        <w:rPr>
          <w:rFonts w:ascii="Arial" w:hAnsi="Arial" w:cs="Arial"/>
          <w:color w:val="FF0000"/>
          <w:sz w:val="22"/>
          <w:szCs w:val="22"/>
        </w:rPr>
      </w:pPr>
      <w:bookmarkStart w:id="28" w:name="_Toc479859635"/>
      <w:r w:rsidRPr="00FD3229">
        <w:rPr>
          <w:rFonts w:ascii="Arial" w:hAnsi="Arial" w:cs="Arial"/>
          <w:sz w:val="22"/>
          <w:szCs w:val="22"/>
        </w:rPr>
        <w:t>The candidate needs to produce following critical evidence(s) in order to be competent in this competency standard</w:t>
      </w:r>
      <w:r w:rsidRPr="00FD3229">
        <w:rPr>
          <w:rFonts w:ascii="Arial" w:hAnsi="Arial" w:cs="Arial"/>
          <w:color w:val="FF0000"/>
          <w:sz w:val="22"/>
          <w:szCs w:val="22"/>
        </w:rPr>
        <w:t xml:space="preserve">: </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 xml:space="preserve">Excavate/Dig a trench. </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Fill a bucket with loose material</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Carry loose material to a short distance</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Place material in a stockpile</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Maintain smooth pit floor/running surface</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Arrange the loading site for truck loading</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Maintain the pit floor, level, smooth and clear of obstructions</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Load the truck smoothly and gently</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Communicate with signaller</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Load truck as per capacity</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Manage piles of imported aggregates to minimize waste</w:t>
      </w:r>
    </w:p>
    <w:p w:rsidR="00B47D41" w:rsidRPr="00B47D41" w:rsidRDefault="00B47D41" w:rsidP="00B11ED3">
      <w:pPr>
        <w:pStyle w:val="ListParagraph"/>
        <w:numPr>
          <w:ilvl w:val="0"/>
          <w:numId w:val="31"/>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Spread materials at work area.</w:t>
      </w:r>
    </w:p>
    <w:p w:rsidR="000539B8" w:rsidRPr="00B47D41" w:rsidRDefault="00B47D41" w:rsidP="00B11ED3">
      <w:pPr>
        <w:pStyle w:val="ListParagraph"/>
        <w:numPr>
          <w:ilvl w:val="0"/>
          <w:numId w:val="31"/>
        </w:numPr>
        <w:spacing w:line="360" w:lineRule="auto"/>
        <w:jc w:val="both"/>
        <w:rPr>
          <w:rFonts w:ascii="Arial" w:hAnsi="Arial" w:cs="Arial"/>
          <w:b/>
          <w:color w:val="C00000"/>
        </w:rPr>
      </w:pPr>
      <w:r w:rsidRPr="00B47D41">
        <w:rPr>
          <w:rFonts w:ascii="Arial" w:eastAsia="Times New Roman" w:hAnsi="Arial" w:cs="Arial"/>
          <w:sz w:val="22"/>
          <w:szCs w:val="22"/>
          <w:lang w:val="en-AU"/>
        </w:rPr>
        <w:t>Maintain a smooth and levelled surface area.</w:t>
      </w:r>
    </w:p>
    <w:tbl>
      <w:tblPr>
        <w:tblStyle w:val="TableGrid"/>
        <w:tblW w:w="0" w:type="auto"/>
        <w:tblInd w:w="108" w:type="dxa"/>
        <w:shd w:val="clear" w:color="auto" w:fill="FFC000"/>
        <w:tblLook w:val="04A0" w:firstRow="1" w:lastRow="0" w:firstColumn="1" w:lastColumn="0" w:noHBand="0" w:noVBand="1"/>
      </w:tblPr>
      <w:tblGrid>
        <w:gridCol w:w="9135"/>
      </w:tblGrid>
      <w:tr w:rsidR="004B7074" w:rsidTr="00DA6CFC">
        <w:trPr>
          <w:trHeight w:val="323"/>
        </w:trPr>
        <w:tc>
          <w:tcPr>
            <w:tcW w:w="9135" w:type="dxa"/>
            <w:shd w:val="clear" w:color="auto" w:fill="FFC000"/>
            <w:vAlign w:val="center"/>
          </w:tcPr>
          <w:p w:rsidR="004B7074" w:rsidRPr="007C3B42" w:rsidRDefault="004B7074" w:rsidP="000539B8">
            <w:pPr>
              <w:pStyle w:val="Heading1"/>
              <w:spacing w:before="0" w:after="0"/>
              <w:outlineLvl w:val="0"/>
              <w:rPr>
                <w:rFonts w:ascii="Arial" w:hAnsi="Arial" w:cs="Arial"/>
                <w:b w:val="0"/>
                <w:sz w:val="24"/>
                <w:szCs w:val="24"/>
              </w:rPr>
            </w:pPr>
            <w:bookmarkStart w:id="29" w:name="_Toc173963349"/>
            <w:r w:rsidRPr="007C3B42">
              <w:rPr>
                <w:rFonts w:ascii="Arial" w:hAnsi="Arial" w:cs="Arial"/>
                <w:bCs/>
                <w:sz w:val="24"/>
                <w:szCs w:val="24"/>
              </w:rPr>
              <w:lastRenderedPageBreak/>
              <w:t xml:space="preserve">Competency Standard </w:t>
            </w:r>
            <w:r w:rsidRPr="007C3B42">
              <w:rPr>
                <w:rFonts w:ascii="Arial" w:hAnsi="Arial" w:cs="Arial"/>
                <w:sz w:val="24"/>
                <w:szCs w:val="24"/>
              </w:rPr>
              <w:t>C:</w:t>
            </w:r>
            <w:r w:rsidRPr="007C3B42">
              <w:rPr>
                <w:rFonts w:ascii="Arial" w:hAnsi="Arial" w:cs="Arial"/>
                <w:bCs/>
                <w:sz w:val="24"/>
                <w:szCs w:val="24"/>
              </w:rPr>
              <w:t xml:space="preserve"> </w:t>
            </w:r>
            <w:r w:rsidR="00B47D41" w:rsidRPr="00B47D41">
              <w:rPr>
                <w:rFonts w:ascii="Arial" w:hAnsi="Arial" w:cs="Arial"/>
                <w:bCs/>
                <w:sz w:val="24"/>
                <w:szCs w:val="24"/>
              </w:rPr>
              <w:t>Operate Excavator</w:t>
            </w:r>
            <w:bookmarkEnd w:id="29"/>
          </w:p>
        </w:tc>
      </w:tr>
    </w:tbl>
    <w:p w:rsidR="004B7074" w:rsidRPr="008F3E17" w:rsidRDefault="006308B2" w:rsidP="006308B2">
      <w:pPr>
        <w:autoSpaceDE w:val="0"/>
        <w:autoSpaceDN w:val="0"/>
        <w:adjustRightInd w:val="0"/>
        <w:spacing w:before="240" w:line="360" w:lineRule="auto"/>
        <w:jc w:val="both"/>
        <w:rPr>
          <w:rFonts w:ascii="Arial" w:hAnsi="Arial" w:cs="Arial"/>
          <w:b/>
          <w:sz w:val="22"/>
          <w:szCs w:val="22"/>
        </w:rPr>
      </w:pPr>
      <w:r w:rsidRPr="00413124">
        <w:rPr>
          <w:rFonts w:ascii="Arial" w:hAnsi="Arial" w:cs="Arial"/>
          <w:b/>
          <w:sz w:val="22"/>
          <w:szCs w:val="22"/>
        </w:rPr>
        <w:t>Overview</w:t>
      </w:r>
      <w:r w:rsidRPr="00413124">
        <w:rPr>
          <w:rFonts w:ascii="Arial" w:hAnsi="Arial" w:cs="Arial"/>
          <w:sz w:val="22"/>
          <w:szCs w:val="22"/>
        </w:rPr>
        <w:t xml:space="preserve">: </w:t>
      </w:r>
      <w:r w:rsidR="00A702FB" w:rsidRPr="00413124">
        <w:rPr>
          <w:rFonts w:ascii="Arial" w:eastAsiaTheme="minorHAnsi" w:hAnsi="Arial" w:cs="Arial"/>
          <w:sz w:val="22"/>
          <w:szCs w:val="22"/>
          <w:lang w:val="en-GB"/>
        </w:rPr>
        <w:t xml:space="preserve">This competency standard covers the skills and knowledge required to </w:t>
      </w:r>
      <w:r w:rsidR="00A702FB">
        <w:rPr>
          <w:rFonts w:ascii="Arial" w:hAnsi="Arial" w:cs="Arial"/>
          <w:sz w:val="22"/>
          <w:szCs w:val="22"/>
        </w:rPr>
        <w:t xml:space="preserve">operate an excavator and perform different operations. </w:t>
      </w:r>
    </w:p>
    <w:tbl>
      <w:tblPr>
        <w:tblStyle w:val="GridTable5Dark-Accent11"/>
        <w:tblW w:w="9630" w:type="dxa"/>
        <w:tblLook w:val="04A0" w:firstRow="1" w:lastRow="0" w:firstColumn="1" w:lastColumn="0" w:noHBand="0" w:noVBand="1"/>
      </w:tblPr>
      <w:tblGrid>
        <w:gridCol w:w="3240"/>
        <w:gridCol w:w="6390"/>
      </w:tblGrid>
      <w:tr w:rsidR="00FD3229" w:rsidRPr="00FD3229" w:rsidTr="00FD3229">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B7074" w:rsidRPr="00FD3229" w:rsidRDefault="004B7074" w:rsidP="00FD3229">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rsidR="004B7074" w:rsidRPr="00FD3229" w:rsidRDefault="004B7074" w:rsidP="00FD3229">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FD3229">
              <w:rPr>
                <w:rFonts w:ascii="Arial" w:hAnsi="Arial" w:cs="Arial"/>
                <w:color w:val="auto"/>
              </w:rPr>
              <w:t>Performance Criteria</w:t>
            </w:r>
          </w:p>
        </w:tc>
      </w:tr>
      <w:tr w:rsidR="00FD3229" w:rsidRPr="00FD3229" w:rsidTr="00FD3229">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B7074" w:rsidRPr="00A702FB" w:rsidRDefault="00A702FB" w:rsidP="00B11ED3">
            <w:pPr>
              <w:pStyle w:val="ListParagraph"/>
              <w:numPr>
                <w:ilvl w:val="0"/>
                <w:numId w:val="24"/>
              </w:numPr>
              <w:spacing w:line="276" w:lineRule="auto"/>
              <w:ind w:hanging="720"/>
              <w:rPr>
                <w:rFonts w:ascii="Arial" w:eastAsia="Calibri" w:hAnsi="Arial" w:cs="Arial"/>
                <w:b w:val="0"/>
                <w:color w:val="000000" w:themeColor="text1"/>
              </w:rPr>
            </w:pPr>
            <w:r w:rsidRPr="00A702FB">
              <w:rPr>
                <w:rFonts w:ascii="Arial" w:hAnsi="Arial" w:cs="Arial"/>
                <w:color w:val="000000" w:themeColor="text1"/>
              </w:rPr>
              <w:t>Comply with safety requirements</w:t>
            </w:r>
          </w:p>
        </w:tc>
        <w:tc>
          <w:tcPr>
            <w:tcW w:w="6390" w:type="dxa"/>
            <w:vAlign w:val="center"/>
          </w:tcPr>
          <w:p w:rsidR="004B7074" w:rsidRPr="00FD3229" w:rsidRDefault="004B7074" w:rsidP="00FD322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A702FB" w:rsidRPr="00A702FB" w:rsidRDefault="00A702FB" w:rsidP="00B11ED3">
            <w:pPr>
              <w:pStyle w:val="ListParagraph"/>
              <w:numPr>
                <w:ilvl w:val="0"/>
                <w:numId w:val="22"/>
              </w:numPr>
              <w:spacing w:after="39"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702FB">
              <w:rPr>
                <w:rFonts w:ascii="Arial" w:eastAsia="Calibri" w:hAnsi="Arial" w:cs="Arial"/>
              </w:rPr>
              <w:t>Operate safety controls and equipment</w:t>
            </w:r>
          </w:p>
          <w:p w:rsidR="004B7074" w:rsidRPr="00FD3229" w:rsidRDefault="00A702FB" w:rsidP="00B11ED3">
            <w:pPr>
              <w:pStyle w:val="ListParagraph"/>
              <w:numPr>
                <w:ilvl w:val="0"/>
                <w:numId w:val="22"/>
              </w:numPr>
              <w:spacing w:after="39"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702FB">
              <w:rPr>
                <w:rFonts w:ascii="Arial" w:eastAsia="Calibri" w:hAnsi="Arial" w:cs="Arial"/>
              </w:rPr>
              <w:t>Respond to caution, warning and hazard signs, lights and symbols</w:t>
            </w:r>
          </w:p>
        </w:tc>
      </w:tr>
      <w:tr w:rsidR="00FD3229" w:rsidRPr="00FD3229"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B7074" w:rsidRPr="00FD3229" w:rsidRDefault="00A702FB" w:rsidP="00B11ED3">
            <w:pPr>
              <w:pStyle w:val="ListParagraph"/>
              <w:numPr>
                <w:ilvl w:val="0"/>
                <w:numId w:val="24"/>
              </w:numPr>
              <w:spacing w:after="36" w:line="276" w:lineRule="auto"/>
              <w:ind w:hanging="720"/>
              <w:rPr>
                <w:rFonts w:ascii="Arial" w:eastAsia="Calibri" w:hAnsi="Arial" w:cs="Arial"/>
                <w:b w:val="0"/>
                <w:color w:val="auto"/>
              </w:rPr>
            </w:pPr>
            <w:r>
              <w:rPr>
                <w:rFonts w:ascii="Arial" w:hAnsi="Arial" w:cs="Arial"/>
                <w:color w:val="auto"/>
              </w:rPr>
              <w:t xml:space="preserve">Set up Equipment </w:t>
            </w:r>
          </w:p>
        </w:tc>
        <w:tc>
          <w:tcPr>
            <w:tcW w:w="6390" w:type="dxa"/>
            <w:vAlign w:val="center"/>
          </w:tcPr>
          <w:p w:rsidR="0021134B" w:rsidRPr="00FD3229" w:rsidRDefault="0021134B" w:rsidP="002113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A702FB" w:rsidRPr="00A702FB" w:rsidRDefault="00A702FB" w:rsidP="00B11ED3">
            <w:pPr>
              <w:pStyle w:val="ListParagraph"/>
              <w:numPr>
                <w:ilvl w:val="0"/>
                <w:numId w:val="2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rPr>
              <w:t>Adjust to factors affecting safe operation of equipment</w:t>
            </w:r>
          </w:p>
          <w:p w:rsidR="00A702FB" w:rsidRPr="00A702FB" w:rsidRDefault="00A702FB" w:rsidP="00B11ED3">
            <w:pPr>
              <w:pStyle w:val="ListParagraph"/>
              <w:numPr>
                <w:ilvl w:val="0"/>
                <w:numId w:val="2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rPr>
              <w:t>Maintain stability of equipment</w:t>
            </w:r>
          </w:p>
          <w:p w:rsidR="00A702FB" w:rsidRPr="00A702FB" w:rsidRDefault="00A702FB" w:rsidP="00B11ED3">
            <w:pPr>
              <w:pStyle w:val="ListParagraph"/>
              <w:numPr>
                <w:ilvl w:val="0"/>
                <w:numId w:val="2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rPr>
              <w:t>Position equipment correctly</w:t>
            </w:r>
          </w:p>
          <w:p w:rsidR="004B7074" w:rsidRPr="0021134B" w:rsidRDefault="00A702FB" w:rsidP="00B11ED3">
            <w:pPr>
              <w:pStyle w:val="ListParagraph"/>
              <w:numPr>
                <w:ilvl w:val="0"/>
                <w:numId w:val="2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rPr>
              <w:t>Communicate with traffic control person</w:t>
            </w:r>
          </w:p>
        </w:tc>
      </w:tr>
      <w:tr w:rsidR="00FD3229" w:rsidRPr="00FD3229" w:rsidTr="00FD3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B7074" w:rsidRPr="00A702FB" w:rsidRDefault="00A702FB" w:rsidP="00B11ED3">
            <w:pPr>
              <w:pStyle w:val="ListParagraph"/>
              <w:numPr>
                <w:ilvl w:val="0"/>
                <w:numId w:val="24"/>
              </w:numPr>
              <w:spacing w:after="36" w:line="276" w:lineRule="auto"/>
              <w:ind w:hanging="720"/>
              <w:rPr>
                <w:rFonts w:ascii="Arial" w:eastAsia="Calibri" w:hAnsi="Arial" w:cs="Arial"/>
                <w:b w:val="0"/>
                <w:color w:val="000000" w:themeColor="text1"/>
              </w:rPr>
            </w:pPr>
            <w:r w:rsidRPr="00A702FB">
              <w:rPr>
                <w:rFonts w:ascii="Arial" w:hAnsi="Arial" w:cs="Arial"/>
                <w:color w:val="000000" w:themeColor="text1"/>
              </w:rPr>
              <w:t>Install attachments</w:t>
            </w:r>
          </w:p>
        </w:tc>
        <w:tc>
          <w:tcPr>
            <w:tcW w:w="6390" w:type="dxa"/>
            <w:vAlign w:val="center"/>
          </w:tcPr>
          <w:p w:rsidR="004B7074" w:rsidRPr="00FD3229" w:rsidRDefault="004B7074" w:rsidP="00FD322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A702FB" w:rsidRPr="00A702FB" w:rsidRDefault="00A702FB" w:rsidP="00B11ED3">
            <w:pPr>
              <w:pStyle w:val="ListParagraph"/>
              <w:numPr>
                <w:ilvl w:val="0"/>
                <w:numId w:val="10"/>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702FB">
              <w:rPr>
                <w:rFonts w:ascii="Arial" w:hAnsi="Arial" w:cs="Arial"/>
              </w:rPr>
              <w:t>Select appropriate tools.</w:t>
            </w:r>
          </w:p>
          <w:p w:rsidR="00A702FB" w:rsidRPr="00A702FB" w:rsidRDefault="00A702FB" w:rsidP="00B11ED3">
            <w:pPr>
              <w:pStyle w:val="ListParagraph"/>
              <w:numPr>
                <w:ilvl w:val="0"/>
                <w:numId w:val="10"/>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702FB">
              <w:rPr>
                <w:rFonts w:ascii="Arial" w:hAnsi="Arial" w:cs="Arial"/>
              </w:rPr>
              <w:t>Position equipment and attachment for installation.</w:t>
            </w:r>
          </w:p>
          <w:p w:rsidR="00A702FB" w:rsidRPr="00A702FB" w:rsidRDefault="00A702FB" w:rsidP="00B11ED3">
            <w:pPr>
              <w:pStyle w:val="ListParagraph"/>
              <w:numPr>
                <w:ilvl w:val="0"/>
                <w:numId w:val="10"/>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702FB">
              <w:rPr>
                <w:rFonts w:ascii="Arial" w:hAnsi="Arial" w:cs="Arial"/>
              </w:rPr>
              <w:t>Respond to hand signals.</w:t>
            </w:r>
          </w:p>
          <w:p w:rsidR="004B7074" w:rsidRPr="00FD3229" w:rsidRDefault="00A702FB" w:rsidP="00B11ED3">
            <w:pPr>
              <w:pStyle w:val="ListParagraph"/>
              <w:numPr>
                <w:ilvl w:val="0"/>
                <w:numId w:val="10"/>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702FB">
              <w:rPr>
                <w:rFonts w:ascii="Arial" w:hAnsi="Arial" w:cs="Arial"/>
              </w:rPr>
              <w:t>Install attachments safely.</w:t>
            </w:r>
          </w:p>
        </w:tc>
      </w:tr>
      <w:tr w:rsidR="00A702FB" w:rsidRPr="00FD3229"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A702FB" w:rsidRPr="00A702FB" w:rsidRDefault="00A702FB" w:rsidP="00B11ED3">
            <w:pPr>
              <w:pStyle w:val="ListParagraph"/>
              <w:numPr>
                <w:ilvl w:val="0"/>
                <w:numId w:val="24"/>
              </w:numPr>
              <w:spacing w:after="36" w:line="276" w:lineRule="auto"/>
              <w:ind w:hanging="720"/>
              <w:rPr>
                <w:rFonts w:ascii="Arial" w:hAnsi="Arial" w:cs="Arial"/>
                <w:color w:val="000000" w:themeColor="text1"/>
              </w:rPr>
            </w:pPr>
            <w:r w:rsidRPr="00A702FB">
              <w:rPr>
                <w:rFonts w:ascii="Arial" w:hAnsi="Arial" w:cs="Arial"/>
                <w:color w:val="000000" w:themeColor="text1"/>
              </w:rPr>
              <w:t>Operate Controls of Wheel Excavator</w:t>
            </w:r>
          </w:p>
        </w:tc>
        <w:tc>
          <w:tcPr>
            <w:tcW w:w="6390" w:type="dxa"/>
            <w:vAlign w:val="center"/>
          </w:tcPr>
          <w:p w:rsidR="00A702FB" w:rsidRPr="00FD3229" w:rsidRDefault="00A702FB" w:rsidP="00A702F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A702FB" w:rsidRPr="00A702FB" w:rsidRDefault="00A702FB" w:rsidP="00B11ED3">
            <w:pPr>
              <w:pStyle w:val="ListParagraph"/>
              <w:numPr>
                <w:ilvl w:val="0"/>
                <w:numId w:val="32"/>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rPr>
              <w:t>Operate control smoothly and safely</w:t>
            </w:r>
          </w:p>
          <w:p w:rsidR="00A702FB" w:rsidRPr="00A702FB" w:rsidRDefault="00A702FB" w:rsidP="00B11ED3">
            <w:pPr>
              <w:pStyle w:val="ListParagraph"/>
              <w:numPr>
                <w:ilvl w:val="0"/>
                <w:numId w:val="32"/>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rPr>
              <w:t>Operate different operating controls simultaneously as required</w:t>
            </w:r>
          </w:p>
          <w:p w:rsidR="00A702FB" w:rsidRPr="00FD3229" w:rsidRDefault="00A702FB" w:rsidP="00B11ED3">
            <w:pPr>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A702FB">
              <w:rPr>
                <w:rFonts w:ascii="Arial" w:hAnsi="Arial" w:cs="Arial"/>
              </w:rPr>
              <w:t>React to changing conditions/situations</w:t>
            </w:r>
            <w:r w:rsidRPr="00A702FB">
              <w:rPr>
                <w:rFonts w:ascii="Arial" w:hAnsi="Arial" w:cs="Arial"/>
                <w:b/>
                <w:i/>
              </w:rPr>
              <w:t xml:space="preserve"> </w:t>
            </w:r>
          </w:p>
        </w:tc>
      </w:tr>
      <w:tr w:rsidR="00A702FB" w:rsidRPr="00FD3229" w:rsidTr="00FD3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A702FB" w:rsidRPr="00A702FB" w:rsidRDefault="00A702FB" w:rsidP="00B11ED3">
            <w:pPr>
              <w:pStyle w:val="ListParagraph"/>
              <w:numPr>
                <w:ilvl w:val="0"/>
                <w:numId w:val="24"/>
              </w:numPr>
              <w:spacing w:after="36" w:line="276" w:lineRule="auto"/>
              <w:ind w:hanging="720"/>
              <w:rPr>
                <w:rFonts w:ascii="Arial" w:hAnsi="Arial" w:cs="Arial"/>
                <w:color w:val="000000" w:themeColor="text1"/>
              </w:rPr>
            </w:pPr>
            <w:r w:rsidRPr="00A702FB">
              <w:rPr>
                <w:rFonts w:ascii="Arial" w:hAnsi="Arial" w:cs="Arial"/>
                <w:color w:val="000000" w:themeColor="text1"/>
              </w:rPr>
              <w:t>Operate Controls of Crawler Excavator</w:t>
            </w:r>
          </w:p>
        </w:tc>
        <w:tc>
          <w:tcPr>
            <w:tcW w:w="6390" w:type="dxa"/>
            <w:vAlign w:val="center"/>
          </w:tcPr>
          <w:p w:rsidR="00A702FB" w:rsidRPr="00FD3229" w:rsidRDefault="00A702FB" w:rsidP="00A702F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A702FB" w:rsidRPr="00A702FB" w:rsidRDefault="00A702FB" w:rsidP="00B11ED3">
            <w:pPr>
              <w:pStyle w:val="ListParagraph"/>
              <w:numPr>
                <w:ilvl w:val="0"/>
                <w:numId w:val="3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702FB">
              <w:rPr>
                <w:rFonts w:ascii="Arial" w:hAnsi="Arial" w:cs="Arial"/>
              </w:rPr>
              <w:t>Operate control smoothly and safely</w:t>
            </w:r>
          </w:p>
          <w:p w:rsidR="00A702FB" w:rsidRPr="00A702FB" w:rsidRDefault="00A702FB" w:rsidP="00B11ED3">
            <w:pPr>
              <w:pStyle w:val="ListParagraph"/>
              <w:numPr>
                <w:ilvl w:val="0"/>
                <w:numId w:val="3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702FB">
              <w:rPr>
                <w:rFonts w:ascii="Arial" w:hAnsi="Arial" w:cs="Arial"/>
              </w:rPr>
              <w:t>Operate different operating controls simultaneously as required.</w:t>
            </w:r>
          </w:p>
          <w:p w:rsidR="00A702FB" w:rsidRPr="00A702FB" w:rsidRDefault="00A702FB" w:rsidP="00B11ED3">
            <w:pPr>
              <w:pStyle w:val="ListParagraph"/>
              <w:numPr>
                <w:ilvl w:val="0"/>
                <w:numId w:val="3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702FB">
              <w:rPr>
                <w:rFonts w:ascii="Arial" w:hAnsi="Arial" w:cs="Arial"/>
              </w:rPr>
              <w:t>React to changing conditions/situations</w:t>
            </w:r>
          </w:p>
        </w:tc>
      </w:tr>
      <w:tr w:rsidR="00A702FB" w:rsidRPr="00FD3229"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A702FB" w:rsidRPr="00A702FB" w:rsidRDefault="00A702FB" w:rsidP="00B11ED3">
            <w:pPr>
              <w:pStyle w:val="ListParagraph"/>
              <w:numPr>
                <w:ilvl w:val="0"/>
                <w:numId w:val="24"/>
              </w:numPr>
              <w:spacing w:after="36" w:line="276" w:lineRule="auto"/>
              <w:ind w:hanging="720"/>
              <w:rPr>
                <w:rFonts w:ascii="Arial" w:hAnsi="Arial" w:cs="Arial"/>
                <w:color w:val="000000" w:themeColor="text1"/>
              </w:rPr>
            </w:pPr>
            <w:r>
              <w:rPr>
                <w:rFonts w:ascii="Arial" w:hAnsi="Arial" w:cs="Arial"/>
                <w:color w:val="000000" w:themeColor="text1"/>
              </w:rPr>
              <w:t>Create Slopes</w:t>
            </w:r>
          </w:p>
        </w:tc>
        <w:tc>
          <w:tcPr>
            <w:tcW w:w="6390" w:type="dxa"/>
            <w:vAlign w:val="center"/>
          </w:tcPr>
          <w:p w:rsidR="00A702FB" w:rsidRPr="00FD3229" w:rsidRDefault="00A702FB" w:rsidP="00A702F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A702FB" w:rsidRPr="00A702FB" w:rsidRDefault="00A702FB" w:rsidP="00B11ED3">
            <w:pPr>
              <w:pStyle w:val="ListParagraph"/>
              <w:numPr>
                <w:ilvl w:val="0"/>
                <w:numId w:val="34"/>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rPr>
              <w:t>Interpret specifications of slope</w:t>
            </w:r>
          </w:p>
          <w:p w:rsidR="00A702FB" w:rsidRPr="00A702FB" w:rsidRDefault="00A702FB" w:rsidP="00B11ED3">
            <w:pPr>
              <w:pStyle w:val="ListParagraph"/>
              <w:numPr>
                <w:ilvl w:val="0"/>
                <w:numId w:val="34"/>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rPr>
              <w:t>Practice grade checking instruments</w:t>
            </w:r>
          </w:p>
          <w:p w:rsidR="00A702FB" w:rsidRPr="00A702FB" w:rsidRDefault="00A702FB" w:rsidP="00B11ED3">
            <w:pPr>
              <w:pStyle w:val="ListParagraph"/>
              <w:numPr>
                <w:ilvl w:val="0"/>
                <w:numId w:val="34"/>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rPr>
              <w:t>Fill cuts in the slope with a partial bucket technique</w:t>
            </w:r>
          </w:p>
        </w:tc>
      </w:tr>
      <w:tr w:rsidR="00A702FB" w:rsidRPr="00FD3229" w:rsidTr="00FD3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A702FB" w:rsidRPr="00A702FB" w:rsidRDefault="00A702FB" w:rsidP="00B11ED3">
            <w:pPr>
              <w:pStyle w:val="ListParagraph"/>
              <w:numPr>
                <w:ilvl w:val="0"/>
                <w:numId w:val="24"/>
              </w:numPr>
              <w:spacing w:after="36" w:line="276" w:lineRule="auto"/>
              <w:ind w:hanging="720"/>
              <w:rPr>
                <w:rFonts w:ascii="Arial" w:hAnsi="Arial" w:cs="Arial"/>
                <w:color w:val="000000" w:themeColor="text1"/>
              </w:rPr>
            </w:pPr>
            <w:r w:rsidRPr="00A702FB">
              <w:rPr>
                <w:rFonts w:ascii="Arial" w:hAnsi="Arial" w:cs="Arial"/>
                <w:color w:val="000000" w:themeColor="text1"/>
              </w:rPr>
              <w:t>Build, excavate, and maintain haul roads and ramps</w:t>
            </w:r>
          </w:p>
        </w:tc>
        <w:tc>
          <w:tcPr>
            <w:tcW w:w="6390" w:type="dxa"/>
            <w:vAlign w:val="center"/>
          </w:tcPr>
          <w:p w:rsidR="00A702FB" w:rsidRPr="00FD3229" w:rsidRDefault="00A702FB" w:rsidP="00A702F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645DD" w:rsidRPr="008645DD" w:rsidRDefault="008645DD" w:rsidP="00B11ED3">
            <w:pPr>
              <w:pStyle w:val="ListParagraph"/>
              <w:numPr>
                <w:ilvl w:val="0"/>
                <w:numId w:val="35"/>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Work around obstructions and hazards.</w:t>
            </w:r>
          </w:p>
          <w:p w:rsidR="008645DD" w:rsidRPr="008645DD" w:rsidRDefault="008645DD" w:rsidP="00B11ED3">
            <w:pPr>
              <w:pStyle w:val="ListParagraph"/>
              <w:numPr>
                <w:ilvl w:val="0"/>
                <w:numId w:val="35"/>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lastRenderedPageBreak/>
              <w:t>Practice grade-checking devices.</w:t>
            </w:r>
          </w:p>
          <w:p w:rsidR="008645DD" w:rsidRPr="008645DD" w:rsidRDefault="008645DD" w:rsidP="00B11ED3">
            <w:pPr>
              <w:pStyle w:val="ListParagraph"/>
              <w:numPr>
                <w:ilvl w:val="0"/>
                <w:numId w:val="35"/>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Protect existing structures and utilities</w:t>
            </w:r>
          </w:p>
          <w:p w:rsidR="00A702FB" w:rsidRPr="00A702FB" w:rsidRDefault="008645DD" w:rsidP="00B11ED3">
            <w:pPr>
              <w:pStyle w:val="ListParagraph"/>
              <w:numPr>
                <w:ilvl w:val="0"/>
                <w:numId w:val="35"/>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Build, excavate or maintain haul roads and ramps in accordance with job specifications</w:t>
            </w:r>
          </w:p>
        </w:tc>
      </w:tr>
      <w:tr w:rsidR="008645DD" w:rsidRPr="00FD3229"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8645DD" w:rsidRPr="00A702FB" w:rsidRDefault="008645DD" w:rsidP="00B11ED3">
            <w:pPr>
              <w:pStyle w:val="ListParagraph"/>
              <w:numPr>
                <w:ilvl w:val="0"/>
                <w:numId w:val="24"/>
              </w:numPr>
              <w:spacing w:after="36" w:line="276" w:lineRule="auto"/>
              <w:ind w:hanging="720"/>
              <w:rPr>
                <w:rFonts w:ascii="Arial" w:hAnsi="Arial" w:cs="Arial"/>
                <w:color w:val="000000" w:themeColor="text1"/>
              </w:rPr>
            </w:pPr>
            <w:r>
              <w:rPr>
                <w:rFonts w:ascii="Arial" w:hAnsi="Arial" w:cs="Arial"/>
                <w:color w:val="000000" w:themeColor="text1"/>
              </w:rPr>
              <w:lastRenderedPageBreak/>
              <w:t>Create mass excavation</w:t>
            </w:r>
          </w:p>
        </w:tc>
        <w:tc>
          <w:tcPr>
            <w:tcW w:w="6390" w:type="dxa"/>
            <w:vAlign w:val="center"/>
          </w:tcPr>
          <w:p w:rsidR="008645DD" w:rsidRPr="00FD3229" w:rsidRDefault="008645DD" w:rsidP="008645D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645DD" w:rsidRPr="008645DD" w:rsidRDefault="008645DD" w:rsidP="00B11ED3">
            <w:pPr>
              <w:pStyle w:val="ListParagraph"/>
              <w:numPr>
                <w:ilvl w:val="0"/>
                <w:numId w:val="36"/>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 xml:space="preserve">Adopt laser location for line of sight as excavation progresses. </w:t>
            </w:r>
          </w:p>
          <w:p w:rsidR="008645DD" w:rsidRPr="008645DD" w:rsidRDefault="008645DD" w:rsidP="00B11ED3">
            <w:pPr>
              <w:pStyle w:val="ListParagraph"/>
              <w:numPr>
                <w:ilvl w:val="0"/>
                <w:numId w:val="36"/>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Perform straight edges and stable sides</w:t>
            </w:r>
          </w:p>
          <w:p w:rsidR="008645DD" w:rsidRPr="008645DD" w:rsidRDefault="008645DD" w:rsidP="00B11ED3">
            <w:pPr>
              <w:pStyle w:val="ListParagraph"/>
              <w:numPr>
                <w:ilvl w:val="0"/>
                <w:numId w:val="36"/>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Dig offset from footing location</w:t>
            </w:r>
          </w:p>
          <w:p w:rsidR="008645DD" w:rsidRPr="008645DD" w:rsidRDefault="008645DD" w:rsidP="00B11ED3">
            <w:pPr>
              <w:pStyle w:val="ListParagraph"/>
              <w:numPr>
                <w:ilvl w:val="0"/>
                <w:numId w:val="36"/>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Keep the machine level</w:t>
            </w:r>
          </w:p>
          <w:p w:rsidR="008645DD" w:rsidRPr="008645DD" w:rsidRDefault="008645DD" w:rsidP="00B11ED3">
            <w:pPr>
              <w:pStyle w:val="ListParagraph"/>
              <w:numPr>
                <w:ilvl w:val="0"/>
                <w:numId w:val="36"/>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Level to very fine tolerance</w:t>
            </w:r>
          </w:p>
          <w:p w:rsidR="008645DD" w:rsidRPr="008645DD" w:rsidRDefault="008645DD" w:rsidP="00B11ED3">
            <w:pPr>
              <w:pStyle w:val="ListParagraph"/>
              <w:numPr>
                <w:ilvl w:val="0"/>
                <w:numId w:val="36"/>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Adopt partial bucket technique</w:t>
            </w:r>
          </w:p>
        </w:tc>
      </w:tr>
      <w:tr w:rsidR="008645DD" w:rsidRPr="00FD3229" w:rsidTr="00FD3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8645DD" w:rsidRDefault="008645DD" w:rsidP="00B11ED3">
            <w:pPr>
              <w:pStyle w:val="ListParagraph"/>
              <w:numPr>
                <w:ilvl w:val="0"/>
                <w:numId w:val="24"/>
              </w:numPr>
              <w:spacing w:after="36" w:line="276" w:lineRule="auto"/>
              <w:ind w:hanging="720"/>
              <w:rPr>
                <w:rFonts w:ascii="Arial" w:hAnsi="Arial" w:cs="Arial"/>
                <w:color w:val="000000" w:themeColor="text1"/>
              </w:rPr>
            </w:pPr>
            <w:r>
              <w:rPr>
                <w:rFonts w:ascii="Arial" w:hAnsi="Arial" w:cs="Arial"/>
                <w:color w:val="000000" w:themeColor="text1"/>
              </w:rPr>
              <w:t xml:space="preserve">Excavate Trenches </w:t>
            </w:r>
          </w:p>
        </w:tc>
        <w:tc>
          <w:tcPr>
            <w:tcW w:w="6390" w:type="dxa"/>
            <w:vAlign w:val="center"/>
          </w:tcPr>
          <w:p w:rsidR="008645DD" w:rsidRPr="00FD3229" w:rsidRDefault="008645DD" w:rsidP="008645D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645DD" w:rsidRPr="008645DD" w:rsidRDefault="008645DD" w:rsidP="00B11ED3">
            <w:pPr>
              <w:pStyle w:val="ListParagraph"/>
              <w:numPr>
                <w:ilvl w:val="0"/>
                <w:numId w:val="37"/>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Work around site obstructions and hazards</w:t>
            </w:r>
          </w:p>
          <w:p w:rsidR="008645DD" w:rsidRPr="008645DD" w:rsidRDefault="008645DD" w:rsidP="00B11ED3">
            <w:pPr>
              <w:pStyle w:val="ListParagraph"/>
              <w:numPr>
                <w:ilvl w:val="0"/>
                <w:numId w:val="37"/>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 xml:space="preserve">Maintain equipment in stable position and correct location for job </w:t>
            </w:r>
          </w:p>
          <w:p w:rsidR="008645DD" w:rsidRPr="008645DD" w:rsidRDefault="008645DD" w:rsidP="00B11ED3">
            <w:pPr>
              <w:pStyle w:val="ListParagraph"/>
              <w:numPr>
                <w:ilvl w:val="0"/>
                <w:numId w:val="37"/>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Practice grade checking devices.</w:t>
            </w:r>
          </w:p>
          <w:p w:rsidR="008645DD" w:rsidRPr="008645DD" w:rsidRDefault="008645DD" w:rsidP="00B11ED3">
            <w:pPr>
              <w:pStyle w:val="ListParagraph"/>
              <w:numPr>
                <w:ilvl w:val="0"/>
                <w:numId w:val="37"/>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 xml:space="preserve">Excavate trench in accordance with job specifications </w:t>
            </w:r>
          </w:p>
          <w:p w:rsidR="008645DD" w:rsidRPr="008645DD" w:rsidRDefault="008645DD" w:rsidP="00B11ED3">
            <w:pPr>
              <w:pStyle w:val="ListParagraph"/>
              <w:numPr>
                <w:ilvl w:val="0"/>
                <w:numId w:val="37"/>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Respond to hand signals</w:t>
            </w:r>
          </w:p>
        </w:tc>
      </w:tr>
      <w:tr w:rsidR="008645DD" w:rsidRPr="00FD3229"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8645DD" w:rsidRPr="008645DD" w:rsidRDefault="008645DD" w:rsidP="00B11ED3">
            <w:pPr>
              <w:pStyle w:val="ListParagraph"/>
              <w:numPr>
                <w:ilvl w:val="0"/>
                <w:numId w:val="24"/>
              </w:numPr>
              <w:spacing w:after="36" w:line="276" w:lineRule="auto"/>
              <w:ind w:hanging="720"/>
              <w:rPr>
                <w:rFonts w:ascii="Arial" w:hAnsi="Arial" w:cs="Arial"/>
                <w:color w:val="000000" w:themeColor="text1"/>
              </w:rPr>
            </w:pPr>
            <w:r w:rsidRPr="008645DD">
              <w:rPr>
                <w:rFonts w:ascii="Arial" w:hAnsi="Arial" w:cs="Arial"/>
                <w:color w:val="000000" w:themeColor="text1"/>
              </w:rPr>
              <w:t>Excavate ditches</w:t>
            </w:r>
          </w:p>
        </w:tc>
        <w:tc>
          <w:tcPr>
            <w:tcW w:w="6390" w:type="dxa"/>
            <w:vAlign w:val="center"/>
          </w:tcPr>
          <w:p w:rsidR="008645DD" w:rsidRPr="00FD3229" w:rsidRDefault="008645DD" w:rsidP="008645D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645DD" w:rsidRPr="008645DD" w:rsidRDefault="008645DD" w:rsidP="00B11ED3">
            <w:pPr>
              <w:pStyle w:val="ListParagraph"/>
              <w:numPr>
                <w:ilvl w:val="0"/>
                <w:numId w:val="38"/>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Work around site obstructions and hazards.</w:t>
            </w:r>
          </w:p>
          <w:p w:rsidR="008645DD" w:rsidRPr="008645DD" w:rsidRDefault="008645DD" w:rsidP="00B11ED3">
            <w:pPr>
              <w:pStyle w:val="ListParagraph"/>
              <w:numPr>
                <w:ilvl w:val="0"/>
                <w:numId w:val="38"/>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Maintain equipment in stable position and correct location for job</w:t>
            </w:r>
          </w:p>
          <w:p w:rsidR="008645DD" w:rsidRPr="008645DD" w:rsidRDefault="008645DD" w:rsidP="00B11ED3">
            <w:pPr>
              <w:pStyle w:val="ListParagraph"/>
              <w:numPr>
                <w:ilvl w:val="0"/>
                <w:numId w:val="38"/>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Practice grade checking devices</w:t>
            </w:r>
          </w:p>
          <w:p w:rsidR="008645DD" w:rsidRPr="008645DD" w:rsidRDefault="008645DD" w:rsidP="00B11ED3">
            <w:pPr>
              <w:pStyle w:val="ListParagraph"/>
              <w:numPr>
                <w:ilvl w:val="0"/>
                <w:numId w:val="38"/>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Excavate ditches in accordance with job specifications</w:t>
            </w:r>
          </w:p>
          <w:p w:rsidR="008645DD" w:rsidRPr="008645DD" w:rsidRDefault="008645DD" w:rsidP="00B11ED3">
            <w:pPr>
              <w:pStyle w:val="ListParagraph"/>
              <w:numPr>
                <w:ilvl w:val="0"/>
                <w:numId w:val="38"/>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Respond to hand signals</w:t>
            </w:r>
          </w:p>
        </w:tc>
      </w:tr>
      <w:tr w:rsidR="008645DD" w:rsidRPr="00FD3229" w:rsidTr="00FD3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8645DD" w:rsidRPr="008645DD" w:rsidRDefault="008645DD" w:rsidP="00B11ED3">
            <w:pPr>
              <w:pStyle w:val="ListParagraph"/>
              <w:numPr>
                <w:ilvl w:val="0"/>
                <w:numId w:val="24"/>
              </w:numPr>
              <w:spacing w:after="36" w:line="276" w:lineRule="auto"/>
              <w:ind w:hanging="720"/>
              <w:rPr>
                <w:rFonts w:ascii="Arial" w:hAnsi="Arial" w:cs="Arial"/>
                <w:color w:val="000000" w:themeColor="text1"/>
              </w:rPr>
            </w:pPr>
            <w:r>
              <w:rPr>
                <w:rFonts w:ascii="Arial" w:hAnsi="Arial" w:cs="Arial"/>
                <w:color w:val="000000" w:themeColor="text1"/>
              </w:rPr>
              <w:t>Load Trucks</w:t>
            </w:r>
          </w:p>
        </w:tc>
        <w:tc>
          <w:tcPr>
            <w:tcW w:w="6390" w:type="dxa"/>
            <w:vAlign w:val="center"/>
          </w:tcPr>
          <w:p w:rsidR="008645DD" w:rsidRPr="00FD3229" w:rsidRDefault="008645DD" w:rsidP="008645D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645DD" w:rsidRPr="008645DD" w:rsidRDefault="008645DD" w:rsidP="00B11ED3">
            <w:pPr>
              <w:pStyle w:val="ListParagraph"/>
              <w:numPr>
                <w:ilvl w:val="0"/>
                <w:numId w:val="39"/>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Work around obstructions and hazards</w:t>
            </w:r>
          </w:p>
          <w:p w:rsidR="008645DD" w:rsidRPr="008645DD" w:rsidRDefault="008645DD" w:rsidP="00B11ED3">
            <w:pPr>
              <w:pStyle w:val="ListParagraph"/>
              <w:numPr>
                <w:ilvl w:val="0"/>
                <w:numId w:val="39"/>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Direct loading vehicle operators.</w:t>
            </w:r>
          </w:p>
          <w:p w:rsidR="008645DD" w:rsidRPr="008645DD" w:rsidRDefault="008645DD" w:rsidP="00B11ED3">
            <w:pPr>
              <w:pStyle w:val="ListParagraph"/>
              <w:numPr>
                <w:ilvl w:val="0"/>
                <w:numId w:val="39"/>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Align according to the position of truck</w:t>
            </w:r>
          </w:p>
          <w:p w:rsidR="008645DD" w:rsidRPr="008645DD" w:rsidRDefault="008645DD" w:rsidP="00B11ED3">
            <w:pPr>
              <w:pStyle w:val="ListParagraph"/>
              <w:numPr>
                <w:ilvl w:val="0"/>
                <w:numId w:val="39"/>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Load transport vehicles in accordance with job specifications</w:t>
            </w:r>
          </w:p>
          <w:p w:rsidR="008645DD" w:rsidRPr="008645DD" w:rsidRDefault="008645DD" w:rsidP="00B11ED3">
            <w:pPr>
              <w:pStyle w:val="ListParagraph"/>
              <w:numPr>
                <w:ilvl w:val="0"/>
                <w:numId w:val="39"/>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8645DD">
              <w:rPr>
                <w:rFonts w:ascii="Arial" w:hAnsi="Arial" w:cs="Arial"/>
              </w:rPr>
              <w:t>Respond to hand signals</w:t>
            </w:r>
          </w:p>
        </w:tc>
      </w:tr>
      <w:tr w:rsidR="008645DD" w:rsidRPr="00FD3229"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8645DD" w:rsidRPr="008645DD" w:rsidRDefault="008645DD" w:rsidP="00B11ED3">
            <w:pPr>
              <w:pStyle w:val="ListParagraph"/>
              <w:numPr>
                <w:ilvl w:val="0"/>
                <w:numId w:val="24"/>
              </w:numPr>
              <w:spacing w:after="36" w:line="276" w:lineRule="auto"/>
              <w:ind w:hanging="720"/>
              <w:rPr>
                <w:rFonts w:ascii="Arial" w:hAnsi="Arial" w:cs="Arial"/>
                <w:color w:val="000000" w:themeColor="text1"/>
              </w:rPr>
            </w:pPr>
            <w:r w:rsidRPr="008645DD">
              <w:rPr>
                <w:rFonts w:ascii="Arial" w:hAnsi="Arial" w:cs="Arial"/>
                <w:bCs w:val="0"/>
                <w:color w:val="000000" w:themeColor="text1"/>
              </w:rPr>
              <w:t xml:space="preserve">Cut and fill materials  </w:t>
            </w:r>
          </w:p>
        </w:tc>
        <w:tc>
          <w:tcPr>
            <w:tcW w:w="6390" w:type="dxa"/>
            <w:vAlign w:val="center"/>
          </w:tcPr>
          <w:p w:rsidR="008645DD" w:rsidRPr="00FD3229" w:rsidRDefault="008645DD" w:rsidP="008645D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645DD" w:rsidRPr="008645DD" w:rsidRDefault="008645DD" w:rsidP="00B11ED3">
            <w:pPr>
              <w:pStyle w:val="ListParagraph"/>
              <w:numPr>
                <w:ilvl w:val="0"/>
                <w:numId w:val="40"/>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Work around site obstructions and hazards</w:t>
            </w:r>
          </w:p>
          <w:p w:rsidR="008645DD" w:rsidRPr="008645DD" w:rsidRDefault="008645DD" w:rsidP="00B11ED3">
            <w:pPr>
              <w:pStyle w:val="ListParagraph"/>
              <w:numPr>
                <w:ilvl w:val="0"/>
                <w:numId w:val="40"/>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lastRenderedPageBreak/>
              <w:t>Position equipment correctly</w:t>
            </w:r>
          </w:p>
          <w:p w:rsidR="008645DD" w:rsidRPr="008645DD" w:rsidRDefault="008645DD" w:rsidP="00B11ED3">
            <w:pPr>
              <w:pStyle w:val="ListParagraph"/>
              <w:numPr>
                <w:ilvl w:val="0"/>
                <w:numId w:val="40"/>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Practice grade checking devices</w:t>
            </w:r>
          </w:p>
          <w:p w:rsidR="008645DD" w:rsidRPr="008645DD" w:rsidRDefault="008645DD" w:rsidP="00B11ED3">
            <w:pPr>
              <w:pStyle w:val="ListParagraph"/>
              <w:numPr>
                <w:ilvl w:val="0"/>
                <w:numId w:val="40"/>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Cut and fill material in accordance with job specifications</w:t>
            </w:r>
          </w:p>
          <w:p w:rsidR="008645DD" w:rsidRPr="008645DD" w:rsidRDefault="008645DD" w:rsidP="00B11ED3">
            <w:pPr>
              <w:pStyle w:val="ListParagraph"/>
              <w:numPr>
                <w:ilvl w:val="0"/>
                <w:numId w:val="40"/>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Tamp the filled material</w:t>
            </w:r>
          </w:p>
          <w:p w:rsidR="008645DD" w:rsidRPr="008645DD" w:rsidRDefault="008645DD" w:rsidP="00B11ED3">
            <w:pPr>
              <w:pStyle w:val="ListParagraph"/>
              <w:numPr>
                <w:ilvl w:val="0"/>
                <w:numId w:val="40"/>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645DD">
              <w:rPr>
                <w:rFonts w:ascii="Arial" w:hAnsi="Arial" w:cs="Arial"/>
              </w:rPr>
              <w:t>Respond to hand signals</w:t>
            </w:r>
          </w:p>
        </w:tc>
      </w:tr>
      <w:tr w:rsidR="008645DD" w:rsidRPr="00FD3229" w:rsidTr="00FD3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8645DD" w:rsidRPr="008645DD" w:rsidRDefault="008645DD" w:rsidP="00B11ED3">
            <w:pPr>
              <w:pStyle w:val="ListParagraph"/>
              <w:numPr>
                <w:ilvl w:val="0"/>
                <w:numId w:val="24"/>
              </w:numPr>
              <w:spacing w:after="36" w:line="276" w:lineRule="auto"/>
              <w:ind w:hanging="720"/>
              <w:rPr>
                <w:rFonts w:ascii="Arial" w:hAnsi="Arial" w:cs="Arial"/>
                <w:bCs w:val="0"/>
                <w:color w:val="000000" w:themeColor="text1"/>
              </w:rPr>
            </w:pPr>
            <w:r>
              <w:rPr>
                <w:rFonts w:ascii="Arial" w:hAnsi="Arial" w:cs="Arial"/>
                <w:bCs w:val="0"/>
                <w:color w:val="000000" w:themeColor="text1"/>
              </w:rPr>
              <w:lastRenderedPageBreak/>
              <w:t xml:space="preserve">Stockpiles Materials </w:t>
            </w:r>
          </w:p>
        </w:tc>
        <w:tc>
          <w:tcPr>
            <w:tcW w:w="6390" w:type="dxa"/>
            <w:vAlign w:val="center"/>
          </w:tcPr>
          <w:p w:rsidR="008645DD" w:rsidRPr="00FD3229" w:rsidRDefault="008645DD" w:rsidP="008645D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645DD" w:rsidRPr="00041768" w:rsidRDefault="008645DD" w:rsidP="00B11ED3">
            <w:pPr>
              <w:pStyle w:val="ListParagraph"/>
              <w:numPr>
                <w:ilvl w:val="0"/>
                <w:numId w:val="4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041768">
              <w:rPr>
                <w:rFonts w:ascii="Arial" w:hAnsi="Arial" w:cs="Arial"/>
                <w:bCs/>
                <w:iCs/>
              </w:rPr>
              <w:t>Work around site obstructions and hazards</w:t>
            </w:r>
          </w:p>
          <w:p w:rsidR="008645DD" w:rsidRPr="008645DD" w:rsidRDefault="008645DD" w:rsidP="00B11ED3">
            <w:pPr>
              <w:pStyle w:val="ListParagraph"/>
              <w:numPr>
                <w:ilvl w:val="0"/>
                <w:numId w:val="4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041768">
              <w:rPr>
                <w:rFonts w:ascii="Arial" w:hAnsi="Arial" w:cs="Arial"/>
                <w:bCs/>
                <w:iCs/>
              </w:rPr>
              <w:t>Stockpile material in accordance with jobs specifications</w:t>
            </w:r>
          </w:p>
        </w:tc>
      </w:tr>
      <w:tr w:rsidR="008645DD" w:rsidRPr="00FD3229"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8645DD" w:rsidRPr="008645DD" w:rsidRDefault="008645DD" w:rsidP="00B11ED3">
            <w:pPr>
              <w:pStyle w:val="ListParagraph"/>
              <w:numPr>
                <w:ilvl w:val="0"/>
                <w:numId w:val="24"/>
              </w:numPr>
              <w:spacing w:after="36" w:line="276" w:lineRule="auto"/>
              <w:ind w:hanging="720"/>
              <w:rPr>
                <w:rFonts w:ascii="Arial" w:hAnsi="Arial" w:cs="Arial"/>
                <w:bCs w:val="0"/>
                <w:color w:val="000000" w:themeColor="text1"/>
              </w:rPr>
            </w:pPr>
            <w:r w:rsidRPr="008645DD">
              <w:rPr>
                <w:rFonts w:ascii="Arial" w:hAnsi="Arial" w:cs="Arial"/>
                <w:color w:val="000000" w:themeColor="text1"/>
              </w:rPr>
              <w:t>Excavate and back fill trenches</w:t>
            </w:r>
          </w:p>
        </w:tc>
        <w:tc>
          <w:tcPr>
            <w:tcW w:w="6390" w:type="dxa"/>
            <w:vAlign w:val="center"/>
          </w:tcPr>
          <w:p w:rsidR="008645DD" w:rsidRPr="00FD3229" w:rsidRDefault="008645DD" w:rsidP="008645D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8645DD" w:rsidRPr="008645DD" w:rsidRDefault="008645DD" w:rsidP="00B11ED3">
            <w:pPr>
              <w:pStyle w:val="ListParagraph"/>
              <w:numPr>
                <w:ilvl w:val="0"/>
                <w:numId w:val="4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8645DD">
              <w:rPr>
                <w:rFonts w:ascii="Arial" w:hAnsi="Arial" w:cs="Arial"/>
                <w:bCs/>
                <w:iCs/>
              </w:rPr>
              <w:t>Work around site obstructions and hazards</w:t>
            </w:r>
          </w:p>
          <w:p w:rsidR="008645DD" w:rsidRPr="008645DD" w:rsidRDefault="008645DD" w:rsidP="00B11ED3">
            <w:pPr>
              <w:pStyle w:val="ListParagraph"/>
              <w:numPr>
                <w:ilvl w:val="0"/>
                <w:numId w:val="4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8645DD">
              <w:rPr>
                <w:rFonts w:ascii="Arial" w:hAnsi="Arial" w:cs="Arial"/>
                <w:bCs/>
                <w:iCs/>
              </w:rPr>
              <w:t>Ensure that structures or utility lines are not damaged during backfilling</w:t>
            </w:r>
          </w:p>
          <w:p w:rsidR="008645DD" w:rsidRPr="008645DD" w:rsidRDefault="008645DD" w:rsidP="00B11ED3">
            <w:pPr>
              <w:pStyle w:val="ListParagraph"/>
              <w:numPr>
                <w:ilvl w:val="0"/>
                <w:numId w:val="4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8645DD">
              <w:rPr>
                <w:rFonts w:ascii="Arial" w:hAnsi="Arial" w:cs="Arial"/>
                <w:bCs/>
                <w:iCs/>
              </w:rPr>
              <w:t>Maintain stability of equipment</w:t>
            </w:r>
          </w:p>
          <w:p w:rsidR="008645DD" w:rsidRPr="008645DD" w:rsidRDefault="008645DD" w:rsidP="00B11ED3">
            <w:pPr>
              <w:pStyle w:val="ListParagraph"/>
              <w:numPr>
                <w:ilvl w:val="0"/>
                <w:numId w:val="4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8645DD">
              <w:rPr>
                <w:rFonts w:ascii="Arial" w:hAnsi="Arial" w:cs="Arial"/>
                <w:bCs/>
                <w:iCs/>
              </w:rPr>
              <w:t>Level or layer the material</w:t>
            </w:r>
          </w:p>
          <w:p w:rsidR="008645DD" w:rsidRPr="008645DD" w:rsidRDefault="008645DD" w:rsidP="00B11ED3">
            <w:pPr>
              <w:pStyle w:val="ListParagraph"/>
              <w:numPr>
                <w:ilvl w:val="0"/>
                <w:numId w:val="4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8645DD">
              <w:rPr>
                <w:rFonts w:ascii="Arial" w:hAnsi="Arial" w:cs="Arial"/>
                <w:bCs/>
                <w:iCs/>
              </w:rPr>
              <w:t xml:space="preserve">Practice </w:t>
            </w:r>
            <w:r w:rsidR="00F02D1D">
              <w:rPr>
                <w:rFonts w:ascii="Arial" w:hAnsi="Arial" w:cs="Arial"/>
                <w:bCs/>
                <w:iCs/>
              </w:rPr>
              <w:t>grade-checking</w:t>
            </w:r>
            <w:r w:rsidRPr="008645DD">
              <w:rPr>
                <w:rFonts w:ascii="Arial" w:hAnsi="Arial" w:cs="Arial"/>
                <w:bCs/>
                <w:iCs/>
              </w:rPr>
              <w:t xml:space="preserve"> devices.</w:t>
            </w:r>
          </w:p>
          <w:p w:rsidR="008645DD" w:rsidRPr="008645DD" w:rsidRDefault="008645DD" w:rsidP="00B11ED3">
            <w:pPr>
              <w:pStyle w:val="ListParagraph"/>
              <w:numPr>
                <w:ilvl w:val="0"/>
                <w:numId w:val="4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8645DD">
              <w:rPr>
                <w:rFonts w:ascii="Arial" w:hAnsi="Arial" w:cs="Arial"/>
                <w:bCs/>
                <w:iCs/>
              </w:rPr>
              <w:t>Backfill trenches/excavations in accordance with job specifications.</w:t>
            </w:r>
          </w:p>
          <w:p w:rsidR="008645DD" w:rsidRPr="008645DD" w:rsidRDefault="008645DD" w:rsidP="00B11ED3">
            <w:pPr>
              <w:pStyle w:val="ListParagraph"/>
              <w:numPr>
                <w:ilvl w:val="0"/>
                <w:numId w:val="4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8645DD">
              <w:rPr>
                <w:rFonts w:ascii="Arial" w:hAnsi="Arial" w:cs="Arial"/>
                <w:bCs/>
                <w:iCs/>
              </w:rPr>
              <w:t>Respond to hand signals</w:t>
            </w:r>
          </w:p>
        </w:tc>
      </w:tr>
      <w:tr w:rsidR="008645DD" w:rsidRPr="00FD3229" w:rsidTr="00FD3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8645DD" w:rsidRPr="008645DD" w:rsidRDefault="008645DD" w:rsidP="00B11ED3">
            <w:pPr>
              <w:pStyle w:val="ListParagraph"/>
              <w:numPr>
                <w:ilvl w:val="0"/>
                <w:numId w:val="24"/>
              </w:numPr>
              <w:spacing w:after="36" w:line="276" w:lineRule="auto"/>
              <w:ind w:hanging="720"/>
              <w:rPr>
                <w:rFonts w:ascii="Arial" w:hAnsi="Arial" w:cs="Arial"/>
                <w:color w:val="000000" w:themeColor="text1"/>
              </w:rPr>
            </w:pPr>
            <w:r>
              <w:rPr>
                <w:rFonts w:ascii="Arial" w:hAnsi="Arial" w:cs="Arial"/>
                <w:color w:val="000000" w:themeColor="text1"/>
              </w:rPr>
              <w:t>Hoist Objects</w:t>
            </w:r>
          </w:p>
        </w:tc>
        <w:tc>
          <w:tcPr>
            <w:tcW w:w="6390" w:type="dxa"/>
            <w:vAlign w:val="center"/>
          </w:tcPr>
          <w:p w:rsidR="006903F5" w:rsidRPr="00FD3229" w:rsidRDefault="006903F5" w:rsidP="006903F5">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6903F5" w:rsidRPr="006903F5" w:rsidRDefault="006903F5" w:rsidP="00B11ED3">
            <w:pPr>
              <w:pStyle w:val="ListParagraph"/>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6903F5">
              <w:rPr>
                <w:rFonts w:ascii="Arial" w:hAnsi="Arial" w:cs="Arial"/>
                <w:bCs/>
                <w:iCs/>
              </w:rPr>
              <w:t>Inspect rigging (ropes) components visually</w:t>
            </w:r>
          </w:p>
          <w:p w:rsidR="006903F5" w:rsidRPr="006903F5" w:rsidRDefault="006903F5" w:rsidP="00B11ED3">
            <w:pPr>
              <w:pStyle w:val="ListParagraph"/>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6903F5">
              <w:rPr>
                <w:rFonts w:ascii="Arial" w:hAnsi="Arial" w:cs="Arial"/>
                <w:bCs/>
                <w:iCs/>
              </w:rPr>
              <w:t xml:space="preserve">Identify and discard worn or damaged rigging components </w:t>
            </w:r>
          </w:p>
          <w:p w:rsidR="006903F5" w:rsidRPr="006903F5" w:rsidRDefault="006903F5" w:rsidP="00B11ED3">
            <w:pPr>
              <w:pStyle w:val="ListParagraph"/>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6903F5">
              <w:rPr>
                <w:rFonts w:ascii="Arial" w:hAnsi="Arial" w:cs="Arial"/>
                <w:bCs/>
                <w:iCs/>
              </w:rPr>
              <w:t>Communicate with appropriate personnel to replace worn or damaged components</w:t>
            </w:r>
          </w:p>
          <w:p w:rsidR="006903F5" w:rsidRPr="006903F5" w:rsidRDefault="006903F5" w:rsidP="00B11ED3">
            <w:pPr>
              <w:pStyle w:val="ListParagraph"/>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6903F5">
              <w:rPr>
                <w:rFonts w:ascii="Arial" w:hAnsi="Arial" w:cs="Arial"/>
                <w:bCs/>
                <w:iCs/>
              </w:rPr>
              <w:t>Work around obstructions and hazards</w:t>
            </w:r>
          </w:p>
          <w:p w:rsidR="006903F5" w:rsidRPr="006903F5" w:rsidRDefault="006903F5" w:rsidP="00B11ED3">
            <w:pPr>
              <w:pStyle w:val="ListParagraph"/>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6903F5">
              <w:rPr>
                <w:rFonts w:ascii="Arial" w:hAnsi="Arial" w:cs="Arial"/>
                <w:bCs/>
                <w:iCs/>
              </w:rPr>
              <w:t>Set up equipment in stable position and correct location for jobs</w:t>
            </w:r>
          </w:p>
          <w:p w:rsidR="006903F5" w:rsidRPr="006903F5" w:rsidRDefault="006903F5" w:rsidP="00B11ED3">
            <w:pPr>
              <w:pStyle w:val="ListParagraph"/>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6903F5">
              <w:rPr>
                <w:rFonts w:ascii="Arial" w:hAnsi="Arial" w:cs="Arial"/>
                <w:bCs/>
                <w:iCs/>
              </w:rPr>
              <w:t>Hoist materials in accordance with manufacturer’s specifications, job specifications and legislation</w:t>
            </w:r>
          </w:p>
          <w:p w:rsidR="008645DD" w:rsidRPr="00FD3229" w:rsidRDefault="006903F5" w:rsidP="00B11ED3">
            <w:pPr>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6903F5">
              <w:rPr>
                <w:rFonts w:ascii="Arial" w:hAnsi="Arial" w:cs="Arial"/>
                <w:bCs/>
                <w:iCs/>
              </w:rPr>
              <w:t>Respond to hand signals</w:t>
            </w:r>
          </w:p>
        </w:tc>
      </w:tr>
      <w:tr w:rsidR="006903F5" w:rsidRPr="00FD3229"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6903F5" w:rsidRDefault="006903F5" w:rsidP="00B11ED3">
            <w:pPr>
              <w:pStyle w:val="ListParagraph"/>
              <w:numPr>
                <w:ilvl w:val="0"/>
                <w:numId w:val="24"/>
              </w:numPr>
              <w:spacing w:after="36" w:line="276" w:lineRule="auto"/>
              <w:ind w:hanging="720"/>
              <w:rPr>
                <w:rFonts w:ascii="Arial" w:hAnsi="Arial" w:cs="Arial"/>
                <w:color w:val="000000" w:themeColor="text1"/>
              </w:rPr>
            </w:pPr>
            <w:r>
              <w:rPr>
                <w:rFonts w:ascii="Arial" w:hAnsi="Arial" w:cs="Arial"/>
                <w:color w:val="000000" w:themeColor="text1"/>
              </w:rPr>
              <w:t>Clear Land</w:t>
            </w:r>
          </w:p>
        </w:tc>
        <w:tc>
          <w:tcPr>
            <w:tcW w:w="6390" w:type="dxa"/>
            <w:vAlign w:val="center"/>
          </w:tcPr>
          <w:p w:rsidR="006903F5" w:rsidRPr="00FD3229" w:rsidRDefault="006903F5" w:rsidP="006903F5">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6903F5" w:rsidRPr="006903F5" w:rsidRDefault="006903F5" w:rsidP="00B11ED3">
            <w:pPr>
              <w:pStyle w:val="ListParagraph"/>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6903F5">
              <w:rPr>
                <w:rFonts w:ascii="Arial" w:hAnsi="Arial" w:cs="Arial"/>
                <w:bCs/>
                <w:iCs/>
              </w:rPr>
              <w:t>Work around obstructions and hazards</w:t>
            </w:r>
          </w:p>
          <w:p w:rsidR="006903F5" w:rsidRPr="006903F5" w:rsidRDefault="006903F5" w:rsidP="00B11ED3">
            <w:pPr>
              <w:pStyle w:val="ListParagraph"/>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6903F5">
              <w:rPr>
                <w:rFonts w:ascii="Arial" w:hAnsi="Arial" w:cs="Arial"/>
                <w:bCs/>
                <w:iCs/>
              </w:rPr>
              <w:t xml:space="preserve">Install attachments. </w:t>
            </w:r>
          </w:p>
          <w:p w:rsidR="006903F5" w:rsidRPr="006903F5" w:rsidRDefault="006903F5" w:rsidP="00B11ED3">
            <w:pPr>
              <w:pStyle w:val="ListParagraph"/>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6903F5">
              <w:rPr>
                <w:rFonts w:ascii="Arial" w:hAnsi="Arial" w:cs="Arial"/>
                <w:bCs/>
                <w:iCs/>
              </w:rPr>
              <w:t>Maintain haul roads as required</w:t>
            </w:r>
          </w:p>
          <w:p w:rsidR="006903F5" w:rsidRPr="006903F5" w:rsidRDefault="006903F5" w:rsidP="00B11ED3">
            <w:pPr>
              <w:pStyle w:val="ListParagraph"/>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6903F5">
              <w:rPr>
                <w:rFonts w:ascii="Arial" w:hAnsi="Arial" w:cs="Arial"/>
                <w:bCs/>
                <w:iCs/>
              </w:rPr>
              <w:t>Clear land in accordance with job specifications</w:t>
            </w:r>
          </w:p>
        </w:tc>
      </w:tr>
      <w:tr w:rsidR="006903F5" w:rsidRPr="00FD3229" w:rsidTr="00FD3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6903F5" w:rsidRPr="006903F5" w:rsidRDefault="006903F5" w:rsidP="00B11ED3">
            <w:pPr>
              <w:pStyle w:val="ListParagraph"/>
              <w:numPr>
                <w:ilvl w:val="0"/>
                <w:numId w:val="24"/>
              </w:numPr>
              <w:spacing w:after="36" w:line="276" w:lineRule="auto"/>
              <w:ind w:hanging="720"/>
              <w:rPr>
                <w:rFonts w:ascii="Arial" w:hAnsi="Arial" w:cs="Arial"/>
                <w:color w:val="000000" w:themeColor="text1"/>
              </w:rPr>
            </w:pPr>
            <w:r w:rsidRPr="006903F5">
              <w:rPr>
                <w:rFonts w:ascii="Arial" w:hAnsi="Arial" w:cs="Arial"/>
                <w:color w:val="000000" w:themeColor="text1"/>
              </w:rPr>
              <w:lastRenderedPageBreak/>
              <w:t>Demolish buildings and other structures</w:t>
            </w:r>
          </w:p>
        </w:tc>
        <w:tc>
          <w:tcPr>
            <w:tcW w:w="6390" w:type="dxa"/>
            <w:vAlign w:val="center"/>
          </w:tcPr>
          <w:p w:rsidR="006903F5" w:rsidRPr="00FD3229" w:rsidRDefault="006903F5" w:rsidP="006903F5">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6903F5" w:rsidRPr="006903F5" w:rsidRDefault="006903F5" w:rsidP="00B11ED3">
            <w:pPr>
              <w:pStyle w:val="ListParagraph"/>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6903F5">
              <w:rPr>
                <w:rFonts w:ascii="Arial" w:hAnsi="Arial" w:cs="Arial"/>
                <w:bCs/>
                <w:iCs/>
              </w:rPr>
              <w:t>Work around obstructions and hazards</w:t>
            </w:r>
          </w:p>
          <w:p w:rsidR="006903F5" w:rsidRPr="006903F5" w:rsidRDefault="006903F5" w:rsidP="00B11ED3">
            <w:pPr>
              <w:pStyle w:val="ListParagraph"/>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6903F5">
              <w:rPr>
                <w:rFonts w:ascii="Arial" w:hAnsi="Arial" w:cs="Arial"/>
                <w:bCs/>
                <w:iCs/>
              </w:rPr>
              <w:t>Position equipment safely while demolition and always have means of exit</w:t>
            </w:r>
          </w:p>
          <w:p w:rsidR="006903F5" w:rsidRPr="006903F5" w:rsidRDefault="006903F5" w:rsidP="00B11ED3">
            <w:pPr>
              <w:pStyle w:val="ListParagraph"/>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6903F5">
              <w:rPr>
                <w:rFonts w:ascii="Arial" w:hAnsi="Arial" w:cs="Arial"/>
                <w:bCs/>
                <w:iCs/>
              </w:rPr>
              <w:t>Demolish structures and remove demolished materials in accordance with job specifications</w:t>
            </w:r>
          </w:p>
          <w:p w:rsidR="006903F5" w:rsidRPr="00FD3229" w:rsidRDefault="006903F5" w:rsidP="00B11ED3">
            <w:pPr>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6903F5">
              <w:rPr>
                <w:rFonts w:ascii="Arial" w:hAnsi="Arial" w:cs="Arial"/>
                <w:bCs/>
                <w:iCs/>
              </w:rPr>
              <w:t>Respond to hand signals</w:t>
            </w:r>
          </w:p>
        </w:tc>
      </w:tr>
      <w:tr w:rsidR="006903F5" w:rsidRPr="00FD3229"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6903F5" w:rsidRPr="006903F5" w:rsidRDefault="006903F5" w:rsidP="00B11ED3">
            <w:pPr>
              <w:pStyle w:val="ListParagraph"/>
              <w:numPr>
                <w:ilvl w:val="0"/>
                <w:numId w:val="24"/>
              </w:numPr>
              <w:spacing w:after="36" w:line="276" w:lineRule="auto"/>
              <w:ind w:hanging="720"/>
              <w:rPr>
                <w:rFonts w:ascii="Arial" w:hAnsi="Arial" w:cs="Arial"/>
                <w:color w:val="000000" w:themeColor="text1"/>
              </w:rPr>
            </w:pPr>
            <w:r w:rsidRPr="006903F5">
              <w:rPr>
                <w:rFonts w:ascii="Arial" w:hAnsi="Arial" w:cs="Arial"/>
                <w:bCs w:val="0"/>
                <w:color w:val="000000" w:themeColor="text1"/>
              </w:rPr>
              <w:t>Monitor performance of machines</w:t>
            </w:r>
          </w:p>
        </w:tc>
        <w:tc>
          <w:tcPr>
            <w:tcW w:w="6390" w:type="dxa"/>
            <w:vAlign w:val="center"/>
          </w:tcPr>
          <w:p w:rsidR="006903F5" w:rsidRPr="00FD3229" w:rsidRDefault="006903F5" w:rsidP="006903F5">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6903F5" w:rsidRPr="006903F5" w:rsidRDefault="006903F5" w:rsidP="00B11ED3">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6903F5">
              <w:rPr>
                <w:rFonts w:ascii="Arial" w:hAnsi="Arial" w:cs="Arial"/>
                <w:bCs/>
                <w:iCs/>
              </w:rPr>
              <w:t>Interpret information from gauges and symbols</w:t>
            </w:r>
          </w:p>
          <w:p w:rsidR="006903F5" w:rsidRPr="006903F5" w:rsidRDefault="006903F5" w:rsidP="00B11ED3">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6903F5">
              <w:rPr>
                <w:rFonts w:ascii="Arial" w:hAnsi="Arial" w:cs="Arial"/>
                <w:bCs/>
                <w:iCs/>
              </w:rPr>
              <w:t>Monitor performance using own senses</w:t>
            </w:r>
          </w:p>
          <w:p w:rsidR="006903F5" w:rsidRPr="00FD3229" w:rsidRDefault="006903F5" w:rsidP="00B11ED3">
            <w:pPr>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6903F5">
              <w:rPr>
                <w:rFonts w:ascii="Arial" w:hAnsi="Arial" w:cs="Arial"/>
                <w:bCs/>
                <w:iCs/>
              </w:rPr>
              <w:t>Identify equipment problems</w:t>
            </w:r>
          </w:p>
        </w:tc>
      </w:tr>
    </w:tbl>
    <w:p w:rsidR="004B7074" w:rsidRDefault="004B7074" w:rsidP="00B61959">
      <w:pPr>
        <w:pStyle w:val="ListParagraph"/>
        <w:spacing w:after="200" w:line="276" w:lineRule="auto"/>
        <w:ind w:left="1800"/>
        <w:rPr>
          <w:rFonts w:ascii="Arial" w:eastAsia="Times New Roman" w:hAnsi="Arial" w:cs="Arial"/>
          <w:b/>
          <w:lang w:val="en-AU"/>
        </w:rPr>
      </w:pPr>
    </w:p>
    <w:p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4B7074" w:rsidRPr="00757C6D" w:rsidRDefault="004B7074" w:rsidP="004B7074">
      <w:pPr>
        <w:spacing w:line="276" w:lineRule="auto"/>
        <w:jc w:val="both"/>
        <w:rPr>
          <w:rFonts w:ascii="Arial" w:eastAsia="Times New Roman" w:hAnsi="Arial" w:cs="Arial"/>
        </w:rPr>
      </w:pPr>
    </w:p>
    <w:p w:rsidR="004B7074" w:rsidRDefault="004B7074" w:rsidP="006308B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730476" w:rsidRPr="00BB47C1" w:rsidRDefault="00730476" w:rsidP="00BB47C1">
      <w:pPr>
        <w:spacing w:line="276" w:lineRule="auto"/>
        <w:jc w:val="both"/>
        <w:rPr>
          <w:rFonts w:ascii="Arial" w:hAnsi="Arial" w:cs="Arial"/>
        </w:rPr>
      </w:pPr>
    </w:p>
    <w:p w:rsidR="00730476" w:rsidRPr="00730476" w:rsidRDefault="00BB47C1" w:rsidP="00B11ED3">
      <w:pPr>
        <w:pStyle w:val="ListParagraph"/>
        <w:numPr>
          <w:ilvl w:val="0"/>
          <w:numId w:val="11"/>
        </w:numPr>
        <w:spacing w:line="276" w:lineRule="auto"/>
        <w:jc w:val="both"/>
        <w:rPr>
          <w:rFonts w:ascii="Arial" w:hAnsi="Arial" w:cs="Arial"/>
        </w:rPr>
      </w:pPr>
      <w:r>
        <w:rPr>
          <w:rFonts w:ascii="Arial" w:hAnsi="Arial" w:cs="Arial"/>
        </w:rPr>
        <w:t xml:space="preserve">    </w:t>
      </w:r>
      <w:r w:rsidR="00730476" w:rsidRPr="00730476">
        <w:rPr>
          <w:rFonts w:ascii="Arial" w:hAnsi="Arial" w:cs="Arial"/>
        </w:rPr>
        <w:t>Explain safety equipment</w:t>
      </w:r>
      <w:r>
        <w:rPr>
          <w:rFonts w:ascii="Arial" w:hAnsi="Arial" w:cs="Arial"/>
        </w:rPr>
        <w:t xml:space="preserve"> related to excavator</w:t>
      </w:r>
      <w:r w:rsidR="00730476" w:rsidRPr="00730476">
        <w:rPr>
          <w:rFonts w:ascii="Arial" w:hAnsi="Arial" w:cs="Arial"/>
        </w:rPr>
        <w:t>.</w:t>
      </w:r>
    </w:p>
    <w:p w:rsidR="00730476" w:rsidRPr="00730476" w:rsidRDefault="00BB47C1" w:rsidP="00B11ED3">
      <w:pPr>
        <w:pStyle w:val="ListParagraph"/>
        <w:numPr>
          <w:ilvl w:val="0"/>
          <w:numId w:val="11"/>
        </w:numPr>
        <w:spacing w:line="276" w:lineRule="auto"/>
        <w:jc w:val="both"/>
        <w:rPr>
          <w:rFonts w:ascii="Arial" w:hAnsi="Arial" w:cs="Arial"/>
        </w:rPr>
      </w:pPr>
      <w:r>
        <w:rPr>
          <w:rFonts w:ascii="Arial" w:hAnsi="Arial" w:cs="Arial"/>
        </w:rPr>
        <w:t xml:space="preserve">    </w:t>
      </w:r>
      <w:r w:rsidR="00730476" w:rsidRPr="00730476">
        <w:rPr>
          <w:rFonts w:ascii="Arial" w:hAnsi="Arial" w:cs="Arial"/>
        </w:rPr>
        <w:t>Describe safety controls and their operations</w:t>
      </w:r>
      <w:r>
        <w:rPr>
          <w:rFonts w:ascii="Arial" w:hAnsi="Arial" w:cs="Arial"/>
        </w:rPr>
        <w:t xml:space="preserve"> of excavator</w:t>
      </w:r>
    </w:p>
    <w:p w:rsidR="00730476" w:rsidRDefault="00BB47C1" w:rsidP="00B11ED3">
      <w:pPr>
        <w:pStyle w:val="ListParagraph"/>
        <w:numPr>
          <w:ilvl w:val="0"/>
          <w:numId w:val="11"/>
        </w:numPr>
        <w:spacing w:line="276" w:lineRule="auto"/>
        <w:jc w:val="both"/>
        <w:rPr>
          <w:rFonts w:ascii="Arial" w:hAnsi="Arial" w:cs="Arial"/>
        </w:rPr>
      </w:pPr>
      <w:r>
        <w:rPr>
          <w:rFonts w:ascii="Arial" w:hAnsi="Arial" w:cs="Arial"/>
        </w:rPr>
        <w:t xml:space="preserve">    </w:t>
      </w:r>
      <w:r w:rsidR="00730476" w:rsidRPr="00730476">
        <w:rPr>
          <w:rFonts w:ascii="Arial" w:hAnsi="Arial" w:cs="Arial"/>
        </w:rPr>
        <w:t>Describe warning, hazard signs, lights and symbols</w:t>
      </w:r>
    </w:p>
    <w:p w:rsidR="00730476" w:rsidRPr="00730476" w:rsidRDefault="00BB47C1" w:rsidP="00B11ED3">
      <w:pPr>
        <w:pStyle w:val="ListParagraph"/>
        <w:numPr>
          <w:ilvl w:val="0"/>
          <w:numId w:val="11"/>
        </w:numPr>
        <w:spacing w:line="276" w:lineRule="auto"/>
        <w:jc w:val="both"/>
        <w:rPr>
          <w:rFonts w:ascii="Arial" w:hAnsi="Arial" w:cs="Arial"/>
        </w:rPr>
      </w:pPr>
      <w:r>
        <w:rPr>
          <w:rFonts w:ascii="Arial" w:hAnsi="Arial" w:cs="Arial"/>
        </w:rPr>
        <w:t xml:space="preserve">    </w:t>
      </w:r>
      <w:r w:rsidR="00730476" w:rsidRPr="00730476">
        <w:rPr>
          <w:rFonts w:ascii="Arial" w:hAnsi="Arial" w:cs="Arial"/>
        </w:rPr>
        <w:t>Describe pre shift routine</w:t>
      </w:r>
    </w:p>
    <w:p w:rsidR="00730476" w:rsidRPr="00730476" w:rsidRDefault="00BB47C1" w:rsidP="00B11ED3">
      <w:pPr>
        <w:pStyle w:val="ListParagraph"/>
        <w:numPr>
          <w:ilvl w:val="0"/>
          <w:numId w:val="11"/>
        </w:numPr>
        <w:spacing w:line="276" w:lineRule="auto"/>
        <w:jc w:val="both"/>
        <w:rPr>
          <w:rFonts w:ascii="Arial" w:hAnsi="Arial" w:cs="Arial"/>
        </w:rPr>
      </w:pPr>
      <w:r>
        <w:rPr>
          <w:rFonts w:ascii="Arial" w:hAnsi="Arial" w:cs="Arial"/>
        </w:rPr>
        <w:t xml:space="preserve">    </w:t>
      </w:r>
      <w:r w:rsidR="00730476" w:rsidRPr="00730476">
        <w:rPr>
          <w:rFonts w:ascii="Arial" w:hAnsi="Arial" w:cs="Arial"/>
        </w:rPr>
        <w:t>D</w:t>
      </w:r>
      <w:r>
        <w:rPr>
          <w:rFonts w:ascii="Arial" w:hAnsi="Arial" w:cs="Arial"/>
        </w:rPr>
        <w:t>escribe positioning of excavator</w:t>
      </w:r>
    </w:p>
    <w:p w:rsidR="00730476" w:rsidRDefault="00BB47C1" w:rsidP="00B11ED3">
      <w:pPr>
        <w:pStyle w:val="ListParagraph"/>
        <w:numPr>
          <w:ilvl w:val="0"/>
          <w:numId w:val="11"/>
        </w:numPr>
        <w:spacing w:line="276" w:lineRule="auto"/>
        <w:jc w:val="both"/>
        <w:rPr>
          <w:rFonts w:ascii="Arial" w:hAnsi="Arial" w:cs="Arial"/>
        </w:rPr>
      </w:pPr>
      <w:r>
        <w:rPr>
          <w:rFonts w:ascii="Arial" w:hAnsi="Arial" w:cs="Arial"/>
        </w:rPr>
        <w:t xml:space="preserve">    </w:t>
      </w:r>
      <w:r w:rsidR="00730476" w:rsidRPr="00730476">
        <w:rPr>
          <w:rFonts w:ascii="Arial" w:hAnsi="Arial" w:cs="Arial"/>
        </w:rPr>
        <w:t>Explain different signals between operator and controller</w:t>
      </w:r>
    </w:p>
    <w:p w:rsidR="00730476" w:rsidRPr="00730476" w:rsidRDefault="00BB47C1" w:rsidP="00B11ED3">
      <w:pPr>
        <w:pStyle w:val="ListParagraph"/>
        <w:numPr>
          <w:ilvl w:val="0"/>
          <w:numId w:val="11"/>
        </w:numPr>
        <w:spacing w:line="276" w:lineRule="auto"/>
        <w:jc w:val="both"/>
        <w:rPr>
          <w:rFonts w:ascii="Arial" w:hAnsi="Arial" w:cs="Arial"/>
        </w:rPr>
      </w:pPr>
      <w:r>
        <w:rPr>
          <w:rFonts w:ascii="Arial" w:hAnsi="Arial" w:cs="Arial"/>
        </w:rPr>
        <w:t xml:space="preserve">    </w:t>
      </w:r>
      <w:r w:rsidR="00730476" w:rsidRPr="00730476">
        <w:rPr>
          <w:rFonts w:ascii="Arial" w:hAnsi="Arial" w:cs="Arial"/>
        </w:rPr>
        <w:t>Describe tools used for installment of attachments</w:t>
      </w:r>
    </w:p>
    <w:p w:rsidR="00730476" w:rsidRPr="00730476" w:rsidRDefault="00BB47C1" w:rsidP="00B11ED3">
      <w:pPr>
        <w:pStyle w:val="ListParagraph"/>
        <w:numPr>
          <w:ilvl w:val="0"/>
          <w:numId w:val="11"/>
        </w:numPr>
        <w:spacing w:line="276" w:lineRule="auto"/>
        <w:jc w:val="both"/>
        <w:rPr>
          <w:rFonts w:ascii="Arial" w:hAnsi="Arial" w:cs="Arial"/>
        </w:rPr>
      </w:pPr>
      <w:r>
        <w:rPr>
          <w:rFonts w:ascii="Arial" w:hAnsi="Arial" w:cs="Arial"/>
        </w:rPr>
        <w:t xml:space="preserve">    </w:t>
      </w:r>
      <w:r w:rsidR="00730476" w:rsidRPr="00730476">
        <w:rPr>
          <w:rFonts w:ascii="Arial" w:hAnsi="Arial" w:cs="Arial"/>
        </w:rPr>
        <w:t>Describe methods of installation of attachments</w:t>
      </w:r>
    </w:p>
    <w:p w:rsidR="00730476" w:rsidRPr="00730476" w:rsidRDefault="00BB47C1" w:rsidP="00B11ED3">
      <w:pPr>
        <w:pStyle w:val="ListParagraph"/>
        <w:numPr>
          <w:ilvl w:val="0"/>
          <w:numId w:val="11"/>
        </w:numPr>
        <w:spacing w:line="276" w:lineRule="auto"/>
        <w:jc w:val="both"/>
        <w:rPr>
          <w:rFonts w:ascii="Arial" w:hAnsi="Arial" w:cs="Arial"/>
        </w:rPr>
      </w:pPr>
      <w:r>
        <w:rPr>
          <w:rFonts w:ascii="Arial" w:hAnsi="Arial" w:cs="Arial"/>
        </w:rPr>
        <w:t xml:space="preserve">    </w:t>
      </w:r>
      <w:r w:rsidR="00730476" w:rsidRPr="00730476">
        <w:rPr>
          <w:rFonts w:ascii="Arial" w:hAnsi="Arial" w:cs="Arial"/>
        </w:rPr>
        <w:t>Define basic operating functions.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 xml:space="preserve">Describe different operating controls and their functions </w:t>
      </w:r>
    </w:p>
    <w:p w:rsidR="00BB47C1"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 xml:space="preserve">Describe different situations which an operator can encounter under different </w:t>
      </w:r>
      <w:r w:rsidR="00BB47C1">
        <w:rPr>
          <w:rFonts w:ascii="Arial" w:hAnsi="Arial" w:cs="Arial"/>
        </w:rPr>
        <w:t xml:space="preserve">  </w:t>
      </w:r>
    </w:p>
    <w:p w:rsidR="00730476" w:rsidRPr="00BB47C1" w:rsidRDefault="00BB47C1" w:rsidP="00BB47C1">
      <w:pPr>
        <w:pStyle w:val="ListParagraph"/>
        <w:spacing w:line="276" w:lineRule="auto"/>
        <w:ind w:left="540"/>
        <w:jc w:val="both"/>
        <w:rPr>
          <w:rFonts w:ascii="Arial" w:hAnsi="Arial" w:cs="Arial"/>
        </w:rPr>
      </w:pPr>
      <w:r>
        <w:rPr>
          <w:rFonts w:ascii="Arial" w:hAnsi="Arial" w:cs="Arial"/>
        </w:rPr>
        <w:t xml:space="preserve">     </w:t>
      </w:r>
      <w:r w:rsidR="00730476" w:rsidRPr="00BB47C1">
        <w:rPr>
          <w:rFonts w:ascii="Arial" w:hAnsi="Arial" w:cs="Arial"/>
        </w:rPr>
        <w:t>conditions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stakes/specifications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grade-checking instruments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methods of making slope in different conditions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Define capacities &amp; capabilities of Machine.</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nature of strata/soil</w:t>
      </w:r>
    </w:p>
    <w:p w:rsidR="00730476" w:rsidRPr="00D64343"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method for estimation of excavation</w:t>
      </w:r>
    </w:p>
    <w:p w:rsid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Explain utilities and their protection</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types of soils and their characteristics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attachments to be used for different types of soil</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techniques of excavation</w:t>
      </w:r>
    </w:p>
    <w:p w:rsidR="00730476" w:rsidRPr="00D64343"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lastRenderedPageBreak/>
        <w:t>Describe methods to keep the machine level</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special attachments to be used for making trenches</w:t>
      </w:r>
    </w:p>
    <w:p w:rsidR="00730476" w:rsidRPr="00D64343"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trenches to be made under different environment/conditions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ditches to be made under different environment/conditions</w:t>
      </w:r>
    </w:p>
    <w:p w:rsidR="00730476" w:rsidRPr="00D64343"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Loading techniques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important signals followed while loading</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Define capacities &amp; capabilities of Machine.</w:t>
      </w:r>
    </w:p>
    <w:p w:rsidR="00730476" w:rsidRPr="00D64343"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method for estimation of cuts and fill</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techniques how to cut humps and fill depressions</w:t>
      </w:r>
    </w:p>
    <w:p w:rsidR="00730476" w:rsidRPr="00D64343"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how to tamp the filled material</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how to stock pile material in accordance with jobs specifications</w:t>
      </w:r>
    </w:p>
    <w:p w:rsid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how to work around site obstructions and hazards</w:t>
      </w:r>
    </w:p>
    <w:p w:rsidR="00730476" w:rsidRPr="00D64343"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the techniques/methods of back filling</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rigging components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checking of damaged rigging components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tools to be used for replacement of damaged rigging components</w:t>
      </w:r>
    </w:p>
    <w:p w:rsidR="00730476" w:rsidRPr="00730476" w:rsidRDefault="00730476" w:rsidP="00B11ED3">
      <w:pPr>
        <w:pStyle w:val="ListParagraph"/>
        <w:numPr>
          <w:ilvl w:val="0"/>
          <w:numId w:val="11"/>
        </w:numPr>
        <w:spacing w:line="276" w:lineRule="auto"/>
        <w:jc w:val="both"/>
        <w:rPr>
          <w:rFonts w:ascii="Arial" w:hAnsi="Arial" w:cs="Arial"/>
        </w:rPr>
      </w:pPr>
      <w:r w:rsidRPr="00730476">
        <w:rPr>
          <w:rFonts w:ascii="Arial" w:hAnsi="Arial" w:cs="Arial"/>
        </w:rPr>
        <w:t>Describe hoist materials in accordance with manufacturer’s specifications, job specifications and legislation</w:t>
      </w:r>
    </w:p>
    <w:p w:rsidR="00730476" w:rsidRDefault="00594EFC" w:rsidP="00B11ED3">
      <w:pPr>
        <w:pStyle w:val="ListParagraph"/>
        <w:numPr>
          <w:ilvl w:val="0"/>
          <w:numId w:val="11"/>
        </w:numPr>
        <w:spacing w:line="276" w:lineRule="auto"/>
        <w:jc w:val="both"/>
        <w:rPr>
          <w:rFonts w:ascii="Arial" w:hAnsi="Arial" w:cs="Arial"/>
        </w:rPr>
      </w:pPr>
      <w:r w:rsidRPr="00594EFC">
        <w:rPr>
          <w:rFonts w:ascii="Arial" w:hAnsi="Arial" w:cs="Arial"/>
        </w:rPr>
        <w:t>Describe attachments for land clearing as per job specification</w:t>
      </w:r>
    </w:p>
    <w:p w:rsidR="00594EFC" w:rsidRPr="00594EFC" w:rsidRDefault="00594EFC" w:rsidP="00B11ED3">
      <w:pPr>
        <w:pStyle w:val="ListParagraph"/>
        <w:numPr>
          <w:ilvl w:val="0"/>
          <w:numId w:val="11"/>
        </w:numPr>
        <w:spacing w:line="276" w:lineRule="auto"/>
        <w:jc w:val="both"/>
        <w:rPr>
          <w:rFonts w:ascii="Arial" w:hAnsi="Arial" w:cs="Arial"/>
        </w:rPr>
      </w:pPr>
      <w:r w:rsidRPr="00594EFC">
        <w:rPr>
          <w:rFonts w:ascii="Arial" w:hAnsi="Arial" w:cs="Arial"/>
        </w:rPr>
        <w:t>Describe attachments required for demolition of buildings and other structures</w:t>
      </w:r>
    </w:p>
    <w:p w:rsidR="00594EFC" w:rsidRPr="00594EFC" w:rsidRDefault="00594EFC" w:rsidP="00B11ED3">
      <w:pPr>
        <w:pStyle w:val="ListParagraph"/>
        <w:numPr>
          <w:ilvl w:val="0"/>
          <w:numId w:val="11"/>
        </w:numPr>
        <w:spacing w:line="276" w:lineRule="auto"/>
        <w:jc w:val="both"/>
        <w:rPr>
          <w:rFonts w:ascii="Arial" w:hAnsi="Arial" w:cs="Arial"/>
        </w:rPr>
      </w:pPr>
      <w:r w:rsidRPr="00594EFC">
        <w:rPr>
          <w:rFonts w:ascii="Arial" w:hAnsi="Arial" w:cs="Arial"/>
        </w:rPr>
        <w:t>Describe safety precautions during demolition of buildings and other structures</w:t>
      </w:r>
    </w:p>
    <w:p w:rsidR="00594EFC" w:rsidRPr="00594EFC" w:rsidRDefault="00594EFC" w:rsidP="00B11ED3">
      <w:pPr>
        <w:pStyle w:val="ListParagraph"/>
        <w:numPr>
          <w:ilvl w:val="0"/>
          <w:numId w:val="11"/>
        </w:numPr>
        <w:spacing w:line="276" w:lineRule="auto"/>
        <w:jc w:val="both"/>
        <w:rPr>
          <w:rFonts w:ascii="Arial" w:hAnsi="Arial" w:cs="Arial"/>
        </w:rPr>
      </w:pPr>
      <w:r w:rsidRPr="00594EFC">
        <w:rPr>
          <w:rFonts w:ascii="Arial" w:hAnsi="Arial" w:cs="Arial"/>
        </w:rPr>
        <w:t>Describe safe entrance into and exits from the site</w:t>
      </w:r>
    </w:p>
    <w:p w:rsidR="00594EFC" w:rsidRDefault="00594EFC" w:rsidP="00B11ED3">
      <w:pPr>
        <w:pStyle w:val="ListParagraph"/>
        <w:numPr>
          <w:ilvl w:val="0"/>
          <w:numId w:val="11"/>
        </w:numPr>
        <w:spacing w:line="276" w:lineRule="auto"/>
        <w:jc w:val="both"/>
        <w:rPr>
          <w:rFonts w:ascii="Arial" w:hAnsi="Arial" w:cs="Arial"/>
        </w:rPr>
      </w:pPr>
      <w:r w:rsidRPr="00594EFC">
        <w:rPr>
          <w:rFonts w:ascii="Arial" w:hAnsi="Arial" w:cs="Arial"/>
        </w:rPr>
        <w:t>Describe procedure of removal of demolished materials</w:t>
      </w:r>
    </w:p>
    <w:p w:rsidR="00594EFC" w:rsidRPr="00594EFC" w:rsidRDefault="00594EFC" w:rsidP="00B11ED3">
      <w:pPr>
        <w:pStyle w:val="ListParagraph"/>
        <w:numPr>
          <w:ilvl w:val="0"/>
          <w:numId w:val="11"/>
        </w:numPr>
        <w:spacing w:line="276" w:lineRule="auto"/>
        <w:jc w:val="both"/>
        <w:rPr>
          <w:rFonts w:ascii="Arial" w:hAnsi="Arial" w:cs="Arial"/>
        </w:rPr>
      </w:pPr>
      <w:r w:rsidRPr="00594EFC">
        <w:rPr>
          <w:rFonts w:ascii="Arial" w:hAnsi="Arial" w:cs="Arial"/>
        </w:rPr>
        <w:t>Describe information given on different gauges</w:t>
      </w:r>
    </w:p>
    <w:p w:rsidR="00594EFC" w:rsidRPr="00594EFC" w:rsidRDefault="00594EFC" w:rsidP="00B11ED3">
      <w:pPr>
        <w:pStyle w:val="ListParagraph"/>
        <w:numPr>
          <w:ilvl w:val="0"/>
          <w:numId w:val="11"/>
        </w:numPr>
        <w:spacing w:line="276" w:lineRule="auto"/>
        <w:jc w:val="both"/>
        <w:rPr>
          <w:rFonts w:ascii="Arial" w:hAnsi="Arial" w:cs="Arial"/>
        </w:rPr>
      </w:pPr>
      <w:r w:rsidRPr="00594EFC">
        <w:rPr>
          <w:rFonts w:ascii="Arial" w:hAnsi="Arial" w:cs="Arial"/>
        </w:rPr>
        <w:t>Explain how to monitor performance of machine</w:t>
      </w:r>
    </w:p>
    <w:p w:rsidR="00594EFC" w:rsidRPr="00730476" w:rsidRDefault="00594EFC" w:rsidP="00B11ED3">
      <w:pPr>
        <w:pStyle w:val="ListParagraph"/>
        <w:numPr>
          <w:ilvl w:val="0"/>
          <w:numId w:val="11"/>
        </w:numPr>
        <w:spacing w:line="276" w:lineRule="auto"/>
        <w:jc w:val="both"/>
        <w:rPr>
          <w:rFonts w:ascii="Arial" w:hAnsi="Arial" w:cs="Arial"/>
        </w:rPr>
      </w:pPr>
      <w:r w:rsidRPr="00594EFC">
        <w:rPr>
          <w:rFonts w:ascii="Arial" w:hAnsi="Arial" w:cs="Arial"/>
        </w:rPr>
        <w:t>Describe likely problems/down time to be encountered about the machine</w:t>
      </w:r>
    </w:p>
    <w:p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4B7074" w:rsidRPr="00757C6D" w:rsidRDefault="004B7074" w:rsidP="004B7074">
      <w:pPr>
        <w:spacing w:line="276" w:lineRule="auto"/>
        <w:jc w:val="both"/>
        <w:rPr>
          <w:rFonts w:ascii="Arial" w:hAnsi="Arial" w:cs="Arial"/>
        </w:rPr>
      </w:pPr>
    </w:p>
    <w:p w:rsidR="00D64343" w:rsidRPr="002333F0" w:rsidRDefault="004B7074" w:rsidP="002333F0">
      <w:pPr>
        <w:spacing w:line="360" w:lineRule="auto"/>
        <w:jc w:val="both"/>
        <w:rPr>
          <w:rFonts w:ascii="Arial" w:hAnsi="Arial" w:cs="Arial"/>
          <w:sz w:val="22"/>
          <w:szCs w:val="22"/>
        </w:rPr>
      </w:pPr>
      <w:r w:rsidRPr="006308B2">
        <w:rPr>
          <w:rFonts w:ascii="Arial" w:hAnsi="Arial" w:cs="Arial"/>
          <w:sz w:val="22"/>
          <w:szCs w:val="22"/>
        </w:rPr>
        <w:t>The candidate needs to produce following critical evidence(s) in order to be competen</w:t>
      </w:r>
      <w:r w:rsidR="00D64343">
        <w:rPr>
          <w:rFonts w:ascii="Arial" w:hAnsi="Arial" w:cs="Arial"/>
          <w:sz w:val="22"/>
          <w:szCs w:val="22"/>
        </w:rPr>
        <w:t xml:space="preserve">t in this competency standard: </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Observe all the safety guide lines.</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 xml:space="preserve">Select appropriate tools. </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Position equipment and attachment for installation.</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Respond to hand signals.</w:t>
      </w:r>
    </w:p>
    <w:p w:rsidR="00D64343" w:rsidRPr="002333F0"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 xml:space="preserve">Install attachment safely. </w:t>
      </w:r>
    </w:p>
    <w:p w:rsidR="00D64343" w:rsidRPr="00D64343" w:rsidRDefault="00D64343" w:rsidP="00B11ED3">
      <w:pPr>
        <w:pStyle w:val="ListParagraph"/>
        <w:numPr>
          <w:ilvl w:val="0"/>
          <w:numId w:val="47"/>
        </w:numPr>
        <w:spacing w:line="360" w:lineRule="auto"/>
        <w:jc w:val="both"/>
        <w:rPr>
          <w:rFonts w:ascii="Arial" w:hAnsi="Arial" w:cs="Arial"/>
          <w:sz w:val="22"/>
          <w:szCs w:val="22"/>
        </w:rPr>
      </w:pPr>
      <w:r w:rsidRPr="00D64343">
        <w:rPr>
          <w:rFonts w:ascii="Arial" w:eastAsia="Times New Roman" w:hAnsi="Arial" w:cs="Arial"/>
          <w:sz w:val="22"/>
          <w:szCs w:val="22"/>
        </w:rPr>
        <w:t xml:space="preserve">Operate different operating controls simultaneously as required.  </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 xml:space="preserve">Excavate trench in accordance with job specifications </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Excavate and maintain ramps with a specific slope in accordance with job specifications.</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Practice grade checking devices</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Stockpile material in accordance with jobs specifications</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lastRenderedPageBreak/>
        <w:t>Fill materials in the ditch/trench accordance with job specifications.</w:t>
      </w:r>
    </w:p>
    <w:p w:rsidR="00D64343" w:rsidRPr="002333F0"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Demolish structures and remove demolished materials in accordance with job specifications.</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Align according to the position of truck for loading.</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Load the truck in accordance with job specifications.</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Clear land in accordance with job specifications</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 xml:space="preserve">Identify and discard worn or damaged rigging components </w:t>
      </w:r>
    </w:p>
    <w:p w:rsidR="00D64343" w:rsidRP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Communicate with appropriate personnel to replace worn or damaged components</w:t>
      </w:r>
    </w:p>
    <w:p w:rsidR="00D64343" w:rsidRDefault="00D64343" w:rsidP="00B11ED3">
      <w:pPr>
        <w:pStyle w:val="ListParagraph"/>
        <w:numPr>
          <w:ilvl w:val="0"/>
          <w:numId w:val="47"/>
        </w:numPr>
        <w:spacing w:line="360" w:lineRule="auto"/>
        <w:jc w:val="both"/>
        <w:rPr>
          <w:rFonts w:ascii="Arial" w:eastAsia="Times New Roman" w:hAnsi="Arial" w:cs="Arial"/>
          <w:sz w:val="22"/>
          <w:szCs w:val="22"/>
        </w:rPr>
      </w:pPr>
      <w:r w:rsidRPr="00D64343">
        <w:rPr>
          <w:rFonts w:ascii="Arial" w:eastAsia="Times New Roman" w:hAnsi="Arial" w:cs="Arial"/>
          <w:sz w:val="22"/>
          <w:szCs w:val="22"/>
        </w:rPr>
        <w:t>Set up equipment in stable position and correct location for hoisting</w:t>
      </w:r>
    </w:p>
    <w:p w:rsidR="008E05EE" w:rsidRDefault="008E05EE" w:rsidP="008E05EE">
      <w:pPr>
        <w:spacing w:line="360" w:lineRule="auto"/>
        <w:jc w:val="both"/>
        <w:rPr>
          <w:rFonts w:ascii="Arial" w:eastAsia="Times New Roman" w:hAnsi="Arial" w:cs="Arial"/>
          <w:sz w:val="22"/>
          <w:szCs w:val="22"/>
        </w:rPr>
      </w:pPr>
    </w:p>
    <w:tbl>
      <w:tblPr>
        <w:tblStyle w:val="TableGrid"/>
        <w:tblW w:w="0" w:type="auto"/>
        <w:shd w:val="clear" w:color="auto" w:fill="FFC000"/>
        <w:tblLook w:val="04A0" w:firstRow="1" w:lastRow="0" w:firstColumn="1" w:lastColumn="0" w:noHBand="0" w:noVBand="1"/>
      </w:tblPr>
      <w:tblGrid>
        <w:gridCol w:w="9135"/>
      </w:tblGrid>
      <w:tr w:rsidR="008E05EE" w:rsidTr="008E05EE">
        <w:trPr>
          <w:trHeight w:val="551"/>
        </w:trPr>
        <w:tc>
          <w:tcPr>
            <w:tcW w:w="9135" w:type="dxa"/>
            <w:shd w:val="clear" w:color="auto" w:fill="FFC000"/>
            <w:vAlign w:val="center"/>
          </w:tcPr>
          <w:p w:rsidR="008E05EE" w:rsidRPr="007C3B42" w:rsidRDefault="008E05EE" w:rsidP="002F2F41">
            <w:pPr>
              <w:pStyle w:val="Heading1"/>
              <w:outlineLvl w:val="0"/>
              <w:rPr>
                <w:b w:val="0"/>
                <w:sz w:val="24"/>
                <w:szCs w:val="24"/>
              </w:rPr>
            </w:pPr>
            <w:bookmarkStart w:id="30" w:name="_Toc175137878"/>
            <w:bookmarkStart w:id="31" w:name="_Toc175140883"/>
            <w:r w:rsidRPr="007C3B42">
              <w:rPr>
                <w:rFonts w:ascii="Arial" w:hAnsi="Arial" w:cs="Arial"/>
                <w:bCs/>
                <w:sz w:val="24"/>
                <w:szCs w:val="24"/>
              </w:rPr>
              <w:t xml:space="preserve">Competency Standard </w:t>
            </w:r>
            <w:r>
              <w:rPr>
                <w:rFonts w:ascii="Arial" w:hAnsi="Arial" w:cs="Arial"/>
                <w:sz w:val="24"/>
                <w:szCs w:val="24"/>
              </w:rPr>
              <w:t>D</w:t>
            </w:r>
            <w:r w:rsidRPr="007C3B42">
              <w:rPr>
                <w:rFonts w:ascii="Arial" w:hAnsi="Arial" w:cs="Arial"/>
                <w:sz w:val="24"/>
                <w:szCs w:val="24"/>
              </w:rPr>
              <w:t>:</w:t>
            </w:r>
            <w:r w:rsidRPr="008E05EE">
              <w:rPr>
                <w:rFonts w:ascii="Arial" w:hAnsi="Arial" w:cs="Arial"/>
                <w:bCs/>
                <w:sz w:val="24"/>
                <w:szCs w:val="24"/>
              </w:rPr>
              <w:t>GPS Navigation System</w:t>
            </w:r>
            <w:bookmarkEnd w:id="30"/>
            <w:bookmarkEnd w:id="31"/>
          </w:p>
        </w:tc>
      </w:tr>
    </w:tbl>
    <w:p w:rsidR="008E05EE" w:rsidRPr="008F3E17" w:rsidRDefault="008E05EE" w:rsidP="008E05EE">
      <w:pPr>
        <w:adjustRightInd w:val="0"/>
        <w:spacing w:before="240" w:line="360" w:lineRule="auto"/>
        <w:jc w:val="both"/>
        <w:rPr>
          <w:rFonts w:ascii="Arial" w:hAnsi="Arial" w:cs="Arial"/>
          <w:b/>
        </w:rPr>
      </w:pPr>
      <w:r w:rsidRPr="00413124">
        <w:rPr>
          <w:rFonts w:ascii="Arial" w:hAnsi="Arial" w:cs="Arial"/>
          <w:b/>
        </w:rPr>
        <w:t>Overview</w:t>
      </w:r>
      <w:r w:rsidRPr="00413124">
        <w:rPr>
          <w:rFonts w:ascii="Arial" w:hAnsi="Arial" w:cs="Arial"/>
        </w:rPr>
        <w:t xml:space="preserve">: </w:t>
      </w:r>
      <w:r w:rsidRPr="00413124">
        <w:rPr>
          <w:rFonts w:ascii="Arial" w:eastAsiaTheme="minorHAnsi" w:hAnsi="Arial" w:cs="Arial"/>
          <w:lang w:val="en-GB"/>
        </w:rPr>
        <w:t xml:space="preserve">This competency standard covers the skills and knowledge required to </w:t>
      </w:r>
      <w:r>
        <w:rPr>
          <w:rFonts w:ascii="Arial" w:hAnsi="Arial" w:cs="Arial"/>
        </w:rPr>
        <w:t xml:space="preserve">operate GPS Navigation System. </w:t>
      </w:r>
    </w:p>
    <w:tbl>
      <w:tblPr>
        <w:tblStyle w:val="TableGrid1"/>
        <w:tblW w:w="0" w:type="auto"/>
        <w:tblLayout w:type="fixed"/>
        <w:tblLook w:val="01E0" w:firstRow="1" w:lastRow="1" w:firstColumn="1" w:lastColumn="1" w:noHBand="0" w:noVBand="0"/>
      </w:tblPr>
      <w:tblGrid>
        <w:gridCol w:w="3015"/>
        <w:gridCol w:w="6573"/>
      </w:tblGrid>
      <w:tr w:rsidR="008E05EE" w:rsidRPr="001A5570" w:rsidTr="002F2F41">
        <w:trPr>
          <w:trHeight w:val="316"/>
        </w:trPr>
        <w:tc>
          <w:tcPr>
            <w:tcW w:w="3015" w:type="dxa"/>
          </w:tcPr>
          <w:p w:rsidR="008E05EE" w:rsidRPr="001A5570" w:rsidRDefault="008E05EE" w:rsidP="002F2F41">
            <w:pPr>
              <w:spacing w:line="274" w:lineRule="exact"/>
              <w:ind w:left="107"/>
              <w:rPr>
                <w:rFonts w:ascii="Arial" w:hAnsi="Arial" w:cs="Arial"/>
                <w:b/>
              </w:rPr>
            </w:pPr>
            <w:r w:rsidRPr="001A5570">
              <w:rPr>
                <w:rFonts w:ascii="Arial" w:hAnsi="Arial" w:cs="Arial"/>
                <w:b/>
              </w:rPr>
              <w:t>Competency</w:t>
            </w:r>
            <w:r w:rsidRPr="001A5570">
              <w:rPr>
                <w:rFonts w:ascii="Arial" w:hAnsi="Arial" w:cs="Arial"/>
                <w:b/>
                <w:spacing w:val="-7"/>
              </w:rPr>
              <w:t xml:space="preserve"> </w:t>
            </w:r>
            <w:r w:rsidRPr="001A5570">
              <w:rPr>
                <w:rFonts w:ascii="Arial" w:hAnsi="Arial" w:cs="Arial"/>
                <w:b/>
              </w:rPr>
              <w:t>Units</w:t>
            </w:r>
          </w:p>
        </w:tc>
        <w:tc>
          <w:tcPr>
            <w:tcW w:w="6573" w:type="dxa"/>
          </w:tcPr>
          <w:p w:rsidR="008E05EE" w:rsidRPr="001A5570" w:rsidRDefault="008E05EE" w:rsidP="002F2F41">
            <w:pPr>
              <w:spacing w:line="274" w:lineRule="exact"/>
              <w:ind w:left="107"/>
              <w:rPr>
                <w:rFonts w:ascii="Arial" w:hAnsi="Arial" w:cs="Arial"/>
                <w:b/>
              </w:rPr>
            </w:pPr>
            <w:r w:rsidRPr="001A5570">
              <w:rPr>
                <w:rFonts w:ascii="Arial" w:hAnsi="Arial" w:cs="Arial"/>
                <w:b/>
              </w:rPr>
              <w:t>Performance</w:t>
            </w:r>
            <w:r w:rsidRPr="001A5570">
              <w:rPr>
                <w:rFonts w:ascii="Arial" w:hAnsi="Arial" w:cs="Arial"/>
                <w:b/>
                <w:spacing w:val="-3"/>
              </w:rPr>
              <w:t xml:space="preserve"> </w:t>
            </w:r>
            <w:r w:rsidRPr="001A5570">
              <w:rPr>
                <w:rFonts w:ascii="Arial" w:hAnsi="Arial" w:cs="Arial"/>
                <w:b/>
              </w:rPr>
              <w:t>Criteria</w:t>
            </w:r>
          </w:p>
        </w:tc>
      </w:tr>
      <w:tr w:rsidR="008E05EE" w:rsidRPr="001A5570" w:rsidTr="002F2F41">
        <w:trPr>
          <w:trHeight w:val="809"/>
        </w:trPr>
        <w:tc>
          <w:tcPr>
            <w:tcW w:w="3015" w:type="dxa"/>
          </w:tcPr>
          <w:p w:rsidR="008E05EE" w:rsidRPr="001A5570" w:rsidRDefault="008E05EE" w:rsidP="002F2F41">
            <w:pPr>
              <w:tabs>
                <w:tab w:val="left" w:pos="2031"/>
              </w:tabs>
              <w:spacing w:line="276" w:lineRule="auto"/>
              <w:ind w:left="714" w:right="52" w:hanging="608"/>
              <w:rPr>
                <w:rFonts w:ascii="Arial" w:hAnsi="Arial" w:cs="Arial"/>
                <w:b/>
              </w:rPr>
            </w:pPr>
            <w:r>
              <w:rPr>
                <w:rFonts w:ascii="Arial" w:hAnsi="Arial" w:cs="Arial"/>
                <w:b/>
              </w:rPr>
              <w:t>CU1</w:t>
            </w:r>
            <w:r w:rsidRPr="001A5570">
              <w:rPr>
                <w:rFonts w:ascii="Arial" w:hAnsi="Arial" w:cs="Arial"/>
                <w:b/>
              </w:rPr>
              <w:t>.</w:t>
            </w:r>
            <w:r w:rsidRPr="001A5570">
              <w:rPr>
                <w:rFonts w:ascii="Arial" w:hAnsi="Arial" w:cs="Arial"/>
                <w:b/>
                <w:spacing w:val="41"/>
              </w:rPr>
              <w:t xml:space="preserve"> </w:t>
            </w:r>
            <w:r>
              <w:rPr>
                <w:rFonts w:ascii="Arial" w:hAnsi="Arial" w:cs="Arial"/>
                <w:b/>
              </w:rPr>
              <w:t>Identify GPS Navigation System</w:t>
            </w:r>
          </w:p>
        </w:tc>
        <w:tc>
          <w:tcPr>
            <w:tcW w:w="6573" w:type="dxa"/>
          </w:tcPr>
          <w:p w:rsidR="008E05EE" w:rsidRPr="005F17ED" w:rsidRDefault="008E05EE" w:rsidP="008E05EE">
            <w:pPr>
              <w:pStyle w:val="Standard"/>
              <w:numPr>
                <w:ilvl w:val="0"/>
                <w:numId w:val="49"/>
              </w:numPr>
              <w:spacing w:line="360" w:lineRule="auto"/>
              <w:rPr>
                <w:rFonts w:ascii="Arial" w:eastAsia="Arial" w:hAnsi="Arial" w:cs="Arial"/>
                <w:sz w:val="22"/>
                <w:szCs w:val="22"/>
              </w:rPr>
            </w:pPr>
            <w:r w:rsidRPr="005F17ED">
              <w:rPr>
                <w:rFonts w:ascii="Arial" w:eastAsia="Arial" w:hAnsi="Arial" w:cs="Arial"/>
                <w:sz w:val="22"/>
                <w:szCs w:val="22"/>
              </w:rPr>
              <w:t>Improved route planning and efficiency</w:t>
            </w:r>
          </w:p>
          <w:p w:rsidR="008E05EE" w:rsidRPr="005F17ED" w:rsidRDefault="008E05EE" w:rsidP="008E05EE">
            <w:pPr>
              <w:pStyle w:val="Standard"/>
              <w:numPr>
                <w:ilvl w:val="0"/>
                <w:numId w:val="49"/>
              </w:numPr>
              <w:spacing w:line="360" w:lineRule="auto"/>
              <w:rPr>
                <w:rFonts w:ascii="Arial" w:eastAsia="Arial" w:hAnsi="Arial" w:cs="Arial"/>
                <w:sz w:val="22"/>
                <w:szCs w:val="22"/>
              </w:rPr>
            </w:pPr>
            <w:r w:rsidRPr="005F17ED">
              <w:rPr>
                <w:rFonts w:ascii="Arial" w:eastAsia="Arial" w:hAnsi="Arial" w:cs="Arial"/>
                <w:sz w:val="22"/>
                <w:szCs w:val="22"/>
              </w:rPr>
              <w:t>Reduced driver workload and fatigue</w:t>
            </w:r>
          </w:p>
          <w:p w:rsidR="008E05EE" w:rsidRPr="005F17ED" w:rsidRDefault="008E05EE" w:rsidP="008E05EE">
            <w:pPr>
              <w:pStyle w:val="Standard"/>
              <w:numPr>
                <w:ilvl w:val="0"/>
                <w:numId w:val="49"/>
              </w:numPr>
              <w:spacing w:line="360" w:lineRule="auto"/>
              <w:rPr>
                <w:rFonts w:ascii="Arial" w:eastAsia="Arial" w:hAnsi="Arial" w:cs="Arial"/>
                <w:sz w:val="22"/>
                <w:szCs w:val="22"/>
              </w:rPr>
            </w:pPr>
            <w:r w:rsidRPr="005F17ED">
              <w:rPr>
                <w:rFonts w:ascii="Arial" w:eastAsia="Arial" w:hAnsi="Arial" w:cs="Arial"/>
                <w:sz w:val="22"/>
                <w:szCs w:val="22"/>
              </w:rPr>
              <w:t>Enhanced situational awareness, especially on unfamiliar routes</w:t>
            </w:r>
          </w:p>
          <w:p w:rsidR="008E05EE" w:rsidRPr="005F17ED" w:rsidRDefault="008E05EE" w:rsidP="008E05EE">
            <w:pPr>
              <w:pStyle w:val="Standard"/>
              <w:numPr>
                <w:ilvl w:val="0"/>
                <w:numId w:val="49"/>
              </w:numPr>
              <w:spacing w:line="360" w:lineRule="auto"/>
              <w:rPr>
                <w:rFonts w:ascii="Arial" w:eastAsia="Arial" w:hAnsi="Arial" w:cs="Arial"/>
                <w:sz w:val="22"/>
                <w:szCs w:val="22"/>
              </w:rPr>
            </w:pPr>
            <w:r w:rsidRPr="005F17ED">
              <w:rPr>
                <w:rFonts w:ascii="Arial" w:eastAsia="Arial" w:hAnsi="Arial" w:cs="Arial"/>
                <w:sz w:val="22"/>
                <w:szCs w:val="22"/>
              </w:rPr>
              <w:t>Real-time traffic updates and alternative route suggestions</w:t>
            </w:r>
          </w:p>
          <w:p w:rsidR="008E05EE" w:rsidRPr="003B583A" w:rsidRDefault="008E05EE" w:rsidP="008E05EE">
            <w:pPr>
              <w:pStyle w:val="Standard"/>
              <w:numPr>
                <w:ilvl w:val="0"/>
                <w:numId w:val="49"/>
              </w:numPr>
              <w:spacing w:line="360" w:lineRule="auto"/>
              <w:rPr>
                <w:rFonts w:ascii="Arial" w:eastAsia="Arial" w:hAnsi="Arial" w:cs="Arial"/>
                <w:sz w:val="22"/>
                <w:szCs w:val="22"/>
              </w:rPr>
            </w:pPr>
            <w:r w:rsidRPr="005F17ED">
              <w:rPr>
                <w:rFonts w:ascii="Arial" w:eastAsia="Arial" w:hAnsi="Arial" w:cs="Arial"/>
                <w:sz w:val="22"/>
                <w:szCs w:val="22"/>
              </w:rPr>
              <w:t>Location tracking for fleet management purposes</w:t>
            </w:r>
          </w:p>
        </w:tc>
      </w:tr>
      <w:tr w:rsidR="008E05EE" w:rsidRPr="001A5570" w:rsidTr="002F2F41">
        <w:trPr>
          <w:trHeight w:val="1079"/>
        </w:trPr>
        <w:tc>
          <w:tcPr>
            <w:tcW w:w="3015" w:type="dxa"/>
          </w:tcPr>
          <w:p w:rsidR="008E05EE" w:rsidRPr="001A5570" w:rsidRDefault="008E05EE" w:rsidP="002F2F41">
            <w:pPr>
              <w:tabs>
                <w:tab w:val="left" w:pos="2031"/>
              </w:tabs>
              <w:spacing w:line="276" w:lineRule="auto"/>
              <w:ind w:left="714" w:right="52" w:hanging="608"/>
              <w:rPr>
                <w:rFonts w:ascii="Arial" w:hAnsi="Arial" w:cs="Arial"/>
                <w:b/>
              </w:rPr>
            </w:pPr>
            <w:r>
              <w:rPr>
                <w:rFonts w:ascii="Arial" w:hAnsi="Arial" w:cs="Arial"/>
                <w:b/>
              </w:rPr>
              <w:t>CU2</w:t>
            </w:r>
            <w:r w:rsidRPr="001A5570">
              <w:rPr>
                <w:rFonts w:ascii="Arial" w:hAnsi="Arial" w:cs="Arial"/>
                <w:b/>
              </w:rPr>
              <w:t>.</w:t>
            </w:r>
            <w:r w:rsidRPr="001A5570">
              <w:rPr>
                <w:rFonts w:ascii="Arial" w:hAnsi="Arial" w:cs="Arial"/>
                <w:b/>
                <w:spacing w:val="41"/>
              </w:rPr>
              <w:t xml:space="preserve"> </w:t>
            </w:r>
            <w:r>
              <w:rPr>
                <w:rFonts w:ascii="Arial" w:hAnsi="Arial" w:cs="Arial"/>
                <w:b/>
              </w:rPr>
              <w:t>Identify Types of GPS Navigation System</w:t>
            </w:r>
          </w:p>
        </w:tc>
        <w:tc>
          <w:tcPr>
            <w:tcW w:w="6573" w:type="dxa"/>
          </w:tcPr>
          <w:p w:rsidR="008E05EE" w:rsidRDefault="008E05EE" w:rsidP="008E05EE">
            <w:pPr>
              <w:pStyle w:val="Standard"/>
              <w:numPr>
                <w:ilvl w:val="0"/>
                <w:numId w:val="50"/>
              </w:numPr>
              <w:spacing w:line="360" w:lineRule="auto"/>
              <w:rPr>
                <w:rFonts w:ascii="Arial" w:eastAsia="Arial" w:hAnsi="Arial" w:cs="Arial"/>
                <w:sz w:val="22"/>
                <w:szCs w:val="22"/>
              </w:rPr>
            </w:pPr>
            <w:r w:rsidRPr="005F17ED">
              <w:rPr>
                <w:rFonts w:ascii="Arial" w:eastAsia="Arial" w:hAnsi="Arial" w:cs="Arial"/>
                <w:sz w:val="22"/>
                <w:szCs w:val="22"/>
              </w:rPr>
              <w:t>In-dash navigation systems integrated into the vehicle's dashboard</w:t>
            </w:r>
          </w:p>
          <w:p w:rsidR="008E05EE" w:rsidRDefault="008E05EE" w:rsidP="008E05EE">
            <w:pPr>
              <w:pStyle w:val="Standard"/>
              <w:numPr>
                <w:ilvl w:val="0"/>
                <w:numId w:val="50"/>
              </w:numPr>
              <w:spacing w:line="360" w:lineRule="auto"/>
              <w:rPr>
                <w:rFonts w:ascii="Arial" w:eastAsia="Arial" w:hAnsi="Arial" w:cs="Arial"/>
                <w:sz w:val="22"/>
                <w:szCs w:val="22"/>
              </w:rPr>
            </w:pPr>
            <w:r w:rsidRPr="005F17ED">
              <w:rPr>
                <w:rFonts w:ascii="Arial" w:eastAsia="Arial" w:hAnsi="Arial" w:cs="Arial"/>
                <w:sz w:val="22"/>
                <w:szCs w:val="22"/>
              </w:rPr>
              <w:t>Portable navigation devices with standalone displays</w:t>
            </w:r>
          </w:p>
          <w:p w:rsidR="008E05EE" w:rsidRPr="003B583A" w:rsidRDefault="008E05EE" w:rsidP="008E05EE">
            <w:pPr>
              <w:pStyle w:val="Standard"/>
              <w:numPr>
                <w:ilvl w:val="0"/>
                <w:numId w:val="50"/>
              </w:numPr>
              <w:spacing w:line="360" w:lineRule="auto"/>
              <w:rPr>
                <w:rFonts w:ascii="Arial" w:eastAsia="Arial" w:hAnsi="Arial" w:cs="Arial"/>
                <w:sz w:val="22"/>
                <w:szCs w:val="22"/>
              </w:rPr>
            </w:pPr>
            <w:r>
              <w:rPr>
                <w:rFonts w:ascii="Arial" w:eastAsia="Arial" w:hAnsi="Arial" w:cs="Arial"/>
                <w:sz w:val="22"/>
                <w:szCs w:val="22"/>
              </w:rPr>
              <w:t>Smartphone navigation apps</w:t>
            </w:r>
          </w:p>
        </w:tc>
      </w:tr>
      <w:tr w:rsidR="008E05EE" w:rsidRPr="001A5570" w:rsidTr="002F2F41">
        <w:trPr>
          <w:trHeight w:val="1061"/>
        </w:trPr>
        <w:tc>
          <w:tcPr>
            <w:tcW w:w="3015" w:type="dxa"/>
          </w:tcPr>
          <w:p w:rsidR="008E05EE" w:rsidRPr="001A5570" w:rsidRDefault="008E05EE" w:rsidP="002F2F41">
            <w:pPr>
              <w:spacing w:line="276" w:lineRule="auto"/>
              <w:ind w:left="714" w:right="93" w:hanging="608"/>
              <w:rPr>
                <w:rFonts w:ascii="Arial" w:hAnsi="Arial" w:cs="Arial"/>
                <w:b/>
              </w:rPr>
            </w:pPr>
            <w:r w:rsidRPr="001A5570">
              <w:rPr>
                <w:rFonts w:ascii="Arial" w:hAnsi="Arial" w:cs="Arial"/>
                <w:b/>
              </w:rPr>
              <w:t>CU3.</w:t>
            </w:r>
            <w:r w:rsidRPr="001A5570">
              <w:rPr>
                <w:rFonts w:ascii="Arial" w:hAnsi="Arial" w:cs="Arial"/>
                <w:b/>
                <w:spacing w:val="42"/>
              </w:rPr>
              <w:t xml:space="preserve"> </w:t>
            </w:r>
            <w:r w:rsidRPr="007E0834">
              <w:rPr>
                <w:rFonts w:ascii="Arial" w:hAnsi="Arial" w:cs="Arial"/>
                <w:b/>
              </w:rPr>
              <w:t>Operat</w:t>
            </w:r>
            <w:r>
              <w:rPr>
                <w:rFonts w:ascii="Arial" w:hAnsi="Arial" w:cs="Arial"/>
                <w:b/>
              </w:rPr>
              <w:t>e</w:t>
            </w:r>
            <w:r w:rsidRPr="007E0834">
              <w:rPr>
                <w:rFonts w:ascii="Arial" w:hAnsi="Arial" w:cs="Arial"/>
                <w:b/>
              </w:rPr>
              <w:t xml:space="preserve"> a GPS Navigation System Safely</w:t>
            </w:r>
          </w:p>
        </w:tc>
        <w:tc>
          <w:tcPr>
            <w:tcW w:w="6573" w:type="dxa"/>
          </w:tcPr>
          <w:p w:rsidR="008E05EE" w:rsidRPr="007E0834" w:rsidRDefault="008E05EE" w:rsidP="008E05EE">
            <w:pPr>
              <w:pStyle w:val="ListParagraph"/>
              <w:widowControl w:val="0"/>
              <w:numPr>
                <w:ilvl w:val="0"/>
                <w:numId w:val="51"/>
              </w:numPr>
              <w:autoSpaceDE w:val="0"/>
              <w:autoSpaceDN w:val="0"/>
              <w:spacing w:line="250" w:lineRule="exact"/>
              <w:rPr>
                <w:rFonts w:ascii="Arial" w:eastAsia="Arial" w:hAnsi="Arial" w:cs="Arial"/>
              </w:rPr>
            </w:pPr>
            <w:r>
              <w:rPr>
                <w:rFonts w:ascii="Arial" w:eastAsia="Arial" w:hAnsi="Arial" w:cs="Arial"/>
              </w:rPr>
              <w:t>Enter</w:t>
            </w:r>
            <w:r w:rsidRPr="007E0834">
              <w:rPr>
                <w:rFonts w:ascii="Arial" w:eastAsia="Arial" w:hAnsi="Arial" w:cs="Arial"/>
              </w:rPr>
              <w:t xml:space="preserve"> destination information, checking route details, and identifying potential hazards.</w:t>
            </w:r>
          </w:p>
          <w:p w:rsidR="008E05EE" w:rsidRPr="007E0834" w:rsidRDefault="008E05EE" w:rsidP="008E05EE">
            <w:pPr>
              <w:pStyle w:val="ListParagraph"/>
              <w:widowControl w:val="0"/>
              <w:numPr>
                <w:ilvl w:val="0"/>
                <w:numId w:val="51"/>
              </w:numPr>
              <w:autoSpaceDE w:val="0"/>
              <w:autoSpaceDN w:val="0"/>
              <w:spacing w:line="250" w:lineRule="exact"/>
              <w:rPr>
                <w:rFonts w:ascii="Arial" w:eastAsia="Arial" w:hAnsi="Arial" w:cs="Arial"/>
              </w:rPr>
            </w:pPr>
            <w:r>
              <w:rPr>
                <w:rFonts w:ascii="Arial" w:eastAsia="Arial" w:hAnsi="Arial" w:cs="Arial"/>
              </w:rPr>
              <w:t>Follow</w:t>
            </w:r>
            <w:r w:rsidRPr="007E0834">
              <w:rPr>
                <w:rFonts w:ascii="Arial" w:eastAsia="Arial" w:hAnsi="Arial" w:cs="Arial"/>
              </w:rPr>
              <w:t xml:space="preserve"> voice prompts or on-screen instructions cautiously, avoiding distractions, and maintaining focus on the road</w:t>
            </w:r>
          </w:p>
          <w:p w:rsidR="008E05EE" w:rsidRPr="007E0834" w:rsidRDefault="008E05EE" w:rsidP="008E05EE">
            <w:pPr>
              <w:pStyle w:val="ListParagraph"/>
              <w:widowControl w:val="0"/>
              <w:numPr>
                <w:ilvl w:val="0"/>
                <w:numId w:val="51"/>
              </w:numPr>
              <w:autoSpaceDE w:val="0"/>
              <w:autoSpaceDN w:val="0"/>
              <w:spacing w:line="250" w:lineRule="exact"/>
              <w:rPr>
                <w:rFonts w:ascii="Arial" w:hAnsi="Arial" w:cs="Arial"/>
              </w:rPr>
            </w:pPr>
            <w:r w:rsidRPr="007E0834">
              <w:rPr>
                <w:rFonts w:ascii="Arial" w:eastAsia="Arial" w:hAnsi="Arial" w:cs="Arial"/>
              </w:rPr>
              <w:t>Recogniz</w:t>
            </w:r>
            <w:r>
              <w:rPr>
                <w:rFonts w:ascii="Arial" w:eastAsia="Arial" w:hAnsi="Arial" w:cs="Arial"/>
              </w:rPr>
              <w:t>e</w:t>
            </w:r>
            <w:r w:rsidRPr="007E0834">
              <w:rPr>
                <w:rFonts w:ascii="Arial" w:eastAsia="Arial" w:hAnsi="Arial" w:cs="Arial"/>
              </w:rPr>
              <w:t xml:space="preserve"> that GPS systems can provide accurate information or routes</w:t>
            </w:r>
          </w:p>
        </w:tc>
      </w:tr>
    </w:tbl>
    <w:p w:rsidR="008E05EE" w:rsidRDefault="008E05EE" w:rsidP="008E05EE">
      <w:pPr>
        <w:pStyle w:val="ListParagraph"/>
        <w:spacing w:after="200" w:line="276" w:lineRule="auto"/>
        <w:ind w:left="1800"/>
        <w:rPr>
          <w:rFonts w:ascii="Arial" w:eastAsia="Times New Roman" w:hAnsi="Arial" w:cs="Arial"/>
          <w:b/>
          <w:lang w:val="en-AU"/>
        </w:rPr>
      </w:pPr>
    </w:p>
    <w:p w:rsidR="008E05EE" w:rsidRDefault="008E05EE" w:rsidP="008E05EE">
      <w:pPr>
        <w:pStyle w:val="ListParagraph"/>
        <w:spacing w:after="200" w:line="276" w:lineRule="auto"/>
        <w:ind w:left="1800"/>
        <w:rPr>
          <w:rFonts w:ascii="Arial" w:eastAsia="Times New Roman" w:hAnsi="Arial" w:cs="Arial"/>
          <w:b/>
          <w:lang w:val="en-AU"/>
        </w:rPr>
      </w:pPr>
    </w:p>
    <w:p w:rsidR="008E05EE" w:rsidRDefault="008E05EE" w:rsidP="008E05EE">
      <w:pPr>
        <w:pStyle w:val="ListParagraph"/>
        <w:spacing w:after="200" w:line="276" w:lineRule="auto"/>
        <w:ind w:left="1800"/>
        <w:rPr>
          <w:rFonts w:ascii="Arial" w:eastAsia="Times New Roman" w:hAnsi="Arial" w:cs="Arial"/>
          <w:b/>
          <w:lang w:val="en-AU"/>
        </w:rPr>
      </w:pPr>
    </w:p>
    <w:p w:rsidR="008E05EE" w:rsidRDefault="008E05EE" w:rsidP="008E05EE">
      <w:pPr>
        <w:pStyle w:val="ListParagraph"/>
        <w:spacing w:after="200" w:line="276" w:lineRule="auto"/>
        <w:ind w:left="1800"/>
        <w:rPr>
          <w:rFonts w:ascii="Arial" w:eastAsia="Times New Roman" w:hAnsi="Arial" w:cs="Arial"/>
          <w:b/>
          <w:lang w:val="en-AU"/>
        </w:rPr>
      </w:pPr>
    </w:p>
    <w:p w:rsidR="008E05EE" w:rsidRDefault="008E05EE" w:rsidP="008E05EE">
      <w:pPr>
        <w:pStyle w:val="ListParagraph"/>
        <w:spacing w:after="200" w:line="276" w:lineRule="auto"/>
        <w:ind w:left="1800"/>
        <w:rPr>
          <w:rFonts w:ascii="Arial" w:eastAsia="Times New Roman" w:hAnsi="Arial" w:cs="Arial"/>
          <w:b/>
          <w:lang w:val="en-AU"/>
        </w:rPr>
      </w:pPr>
    </w:p>
    <w:p w:rsidR="008E05EE" w:rsidRDefault="008E05EE" w:rsidP="008E05EE">
      <w:pPr>
        <w:pStyle w:val="ListParagraph"/>
        <w:spacing w:after="200" w:line="276" w:lineRule="auto"/>
        <w:ind w:left="1800"/>
        <w:rPr>
          <w:rFonts w:ascii="Arial" w:eastAsia="Times New Roman" w:hAnsi="Arial" w:cs="Arial"/>
          <w:b/>
          <w:lang w:val="en-AU"/>
        </w:rPr>
      </w:pPr>
    </w:p>
    <w:p w:rsidR="008E05EE" w:rsidRPr="00757C6D" w:rsidRDefault="008E05EE" w:rsidP="008E05EE">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8E05EE" w:rsidRPr="00757C6D" w:rsidRDefault="008E05EE" w:rsidP="008E05EE">
      <w:pPr>
        <w:spacing w:line="276" w:lineRule="auto"/>
        <w:jc w:val="both"/>
        <w:rPr>
          <w:rFonts w:ascii="Arial" w:eastAsia="Times New Roman" w:hAnsi="Arial" w:cs="Arial"/>
        </w:rPr>
      </w:pPr>
    </w:p>
    <w:p w:rsidR="008E05EE" w:rsidRDefault="008E05EE" w:rsidP="008E05EE">
      <w:pPr>
        <w:spacing w:line="360" w:lineRule="auto"/>
        <w:jc w:val="both"/>
        <w:rPr>
          <w:rFonts w:ascii="Arial" w:eastAsia="Times New Roman" w:hAnsi="Arial" w:cs="Arial"/>
        </w:rPr>
      </w:pPr>
      <w:r w:rsidRPr="006308B2">
        <w:rPr>
          <w:rFonts w:ascii="Arial" w:eastAsia="Times New Roman" w:hAnsi="Arial" w:cs="Arial"/>
        </w:rPr>
        <w:t>The candidate must be able to demonstrate underpinning knowledge and understanding required to carry out the tasks covered in this competency standard. This includes the knowledge of:</w:t>
      </w:r>
    </w:p>
    <w:p w:rsidR="008E05EE" w:rsidRDefault="008E05EE" w:rsidP="008E05EE">
      <w:pPr>
        <w:spacing w:line="360" w:lineRule="auto"/>
        <w:jc w:val="both"/>
        <w:rPr>
          <w:rFonts w:ascii="Arial" w:eastAsia="Times New Roman" w:hAnsi="Arial" w:cs="Arial"/>
        </w:rPr>
      </w:pPr>
      <w:r w:rsidRPr="006308B2">
        <w:rPr>
          <w:rFonts w:ascii="Arial" w:eastAsia="Times New Roman" w:hAnsi="Arial" w:cs="Arial"/>
        </w:rPr>
        <w:t xml:space="preserve"> </w:t>
      </w:r>
    </w:p>
    <w:p w:rsidR="008E05EE" w:rsidRPr="00883C2F" w:rsidRDefault="008E05EE" w:rsidP="008E05EE">
      <w:pPr>
        <w:spacing w:line="360" w:lineRule="auto"/>
        <w:jc w:val="both"/>
        <w:rPr>
          <w:rFonts w:eastAsia="Times New Roman"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
        <w:gridCol w:w="8811"/>
      </w:tblGrid>
      <w:tr w:rsidR="008E05EE" w:rsidRPr="00883C2F" w:rsidTr="002F2F41">
        <w:tc>
          <w:tcPr>
            <w:tcW w:w="1008" w:type="dxa"/>
          </w:tcPr>
          <w:p w:rsidR="008E05EE" w:rsidRPr="00883C2F" w:rsidRDefault="008E05EE" w:rsidP="008E05EE">
            <w:pPr>
              <w:pStyle w:val="ListParagraph"/>
              <w:numPr>
                <w:ilvl w:val="0"/>
                <w:numId w:val="52"/>
              </w:numPr>
              <w:spacing w:line="276" w:lineRule="auto"/>
              <w:jc w:val="both"/>
              <w:rPr>
                <w:rFonts w:cstheme="minorHAnsi"/>
              </w:rPr>
            </w:pPr>
          </w:p>
        </w:tc>
        <w:tc>
          <w:tcPr>
            <w:tcW w:w="8811" w:type="dxa"/>
          </w:tcPr>
          <w:p w:rsidR="008E05EE" w:rsidRPr="00883C2F" w:rsidRDefault="008E05EE" w:rsidP="002F2F41">
            <w:pPr>
              <w:pStyle w:val="BodyText"/>
              <w:ind w:left="-18"/>
              <w:rPr>
                <w:rFonts w:asciiTheme="minorHAnsi" w:hAnsiTheme="minorHAnsi" w:cstheme="minorHAnsi"/>
              </w:rPr>
            </w:pPr>
            <w:r w:rsidRPr="00883C2F">
              <w:rPr>
                <w:rFonts w:asciiTheme="minorHAnsi" w:hAnsiTheme="minorHAnsi" w:cstheme="minorHAnsi"/>
              </w:rPr>
              <w:t>GPS Navigation Systems</w:t>
            </w:r>
          </w:p>
        </w:tc>
      </w:tr>
      <w:tr w:rsidR="008E05EE" w:rsidRPr="00883C2F" w:rsidTr="002F2F41">
        <w:tc>
          <w:tcPr>
            <w:tcW w:w="1008" w:type="dxa"/>
          </w:tcPr>
          <w:p w:rsidR="008E05EE" w:rsidRPr="00883C2F" w:rsidRDefault="008E05EE" w:rsidP="008E05EE">
            <w:pPr>
              <w:pStyle w:val="ListParagraph"/>
              <w:numPr>
                <w:ilvl w:val="0"/>
                <w:numId w:val="52"/>
              </w:numPr>
              <w:spacing w:line="276" w:lineRule="auto"/>
              <w:jc w:val="both"/>
              <w:rPr>
                <w:rFonts w:cstheme="minorHAnsi"/>
              </w:rPr>
            </w:pPr>
          </w:p>
        </w:tc>
        <w:tc>
          <w:tcPr>
            <w:tcW w:w="8811" w:type="dxa"/>
          </w:tcPr>
          <w:p w:rsidR="008E05EE" w:rsidRPr="00883C2F" w:rsidRDefault="008E05EE" w:rsidP="002F2F41">
            <w:pPr>
              <w:pStyle w:val="BodyText"/>
              <w:ind w:left="-18"/>
              <w:rPr>
                <w:rFonts w:asciiTheme="minorHAnsi" w:hAnsiTheme="minorHAnsi" w:cstheme="minorHAnsi"/>
              </w:rPr>
            </w:pPr>
            <w:r w:rsidRPr="00883C2F">
              <w:rPr>
                <w:rFonts w:asciiTheme="minorHAnsi" w:hAnsiTheme="minorHAnsi" w:cstheme="minorHAnsi"/>
              </w:rPr>
              <w:t>Types of GPS Navigation Systems</w:t>
            </w:r>
          </w:p>
        </w:tc>
      </w:tr>
      <w:tr w:rsidR="008E05EE" w:rsidRPr="00883C2F" w:rsidTr="002F2F41">
        <w:tc>
          <w:tcPr>
            <w:tcW w:w="1008" w:type="dxa"/>
          </w:tcPr>
          <w:p w:rsidR="008E05EE" w:rsidRPr="00883C2F" w:rsidRDefault="008E05EE" w:rsidP="008E05EE">
            <w:pPr>
              <w:pStyle w:val="ListParagraph"/>
              <w:numPr>
                <w:ilvl w:val="0"/>
                <w:numId w:val="52"/>
              </w:numPr>
              <w:spacing w:line="276" w:lineRule="auto"/>
              <w:jc w:val="both"/>
              <w:rPr>
                <w:rFonts w:cstheme="minorHAnsi"/>
              </w:rPr>
            </w:pPr>
          </w:p>
        </w:tc>
        <w:tc>
          <w:tcPr>
            <w:tcW w:w="8811" w:type="dxa"/>
          </w:tcPr>
          <w:p w:rsidR="008E05EE" w:rsidRPr="00883C2F" w:rsidRDefault="008E05EE" w:rsidP="002F2F41">
            <w:pPr>
              <w:pStyle w:val="BodyText"/>
              <w:ind w:left="-18"/>
              <w:rPr>
                <w:rFonts w:asciiTheme="minorHAnsi" w:hAnsiTheme="minorHAnsi" w:cstheme="minorHAnsi"/>
              </w:rPr>
            </w:pPr>
            <w:r w:rsidRPr="00883C2F">
              <w:rPr>
                <w:rFonts w:asciiTheme="minorHAnsi" w:hAnsiTheme="minorHAnsi" w:cstheme="minorHAnsi"/>
              </w:rPr>
              <w:t>GPS Navigation System Operation</w:t>
            </w:r>
          </w:p>
        </w:tc>
      </w:tr>
      <w:tr w:rsidR="008E05EE" w:rsidRPr="00883C2F" w:rsidTr="002F2F41">
        <w:tc>
          <w:tcPr>
            <w:tcW w:w="1008" w:type="dxa"/>
          </w:tcPr>
          <w:p w:rsidR="008E05EE" w:rsidRPr="00883C2F" w:rsidRDefault="008E05EE" w:rsidP="008E05EE">
            <w:pPr>
              <w:pStyle w:val="ListParagraph"/>
              <w:numPr>
                <w:ilvl w:val="0"/>
                <w:numId w:val="52"/>
              </w:numPr>
              <w:spacing w:line="276" w:lineRule="auto"/>
              <w:jc w:val="both"/>
              <w:rPr>
                <w:rFonts w:cstheme="minorHAnsi"/>
              </w:rPr>
            </w:pPr>
          </w:p>
        </w:tc>
        <w:tc>
          <w:tcPr>
            <w:tcW w:w="8811" w:type="dxa"/>
          </w:tcPr>
          <w:p w:rsidR="008E05EE" w:rsidRPr="00883C2F" w:rsidRDefault="008E05EE" w:rsidP="002F2F41">
            <w:pPr>
              <w:pStyle w:val="BodyText"/>
              <w:ind w:left="-18"/>
              <w:rPr>
                <w:rFonts w:asciiTheme="minorHAnsi" w:hAnsiTheme="minorHAnsi" w:cstheme="minorHAnsi"/>
              </w:rPr>
            </w:pPr>
            <w:r w:rsidRPr="00883C2F">
              <w:rPr>
                <w:rFonts w:asciiTheme="minorHAnsi" w:hAnsiTheme="minorHAnsi" w:cstheme="minorHAnsi"/>
              </w:rPr>
              <w:t>Importance of Safe Operation</w:t>
            </w:r>
          </w:p>
        </w:tc>
      </w:tr>
    </w:tbl>
    <w:p w:rsidR="008E05EE" w:rsidRPr="00BC3389" w:rsidRDefault="008E05EE" w:rsidP="008E05EE">
      <w:pPr>
        <w:spacing w:line="276" w:lineRule="auto"/>
        <w:jc w:val="both"/>
        <w:rPr>
          <w:rFonts w:ascii="Arial" w:hAnsi="Arial" w:cs="Arial"/>
        </w:rPr>
      </w:pPr>
    </w:p>
    <w:p w:rsidR="008E05EE" w:rsidRPr="00BC3389" w:rsidRDefault="008E05EE" w:rsidP="008E05EE">
      <w:pPr>
        <w:spacing w:line="276" w:lineRule="auto"/>
        <w:jc w:val="both"/>
        <w:rPr>
          <w:rFonts w:ascii="Arial" w:hAnsi="Arial" w:cs="Arial"/>
        </w:rPr>
      </w:pPr>
    </w:p>
    <w:p w:rsidR="008E05EE" w:rsidRPr="00757C6D" w:rsidRDefault="008E05EE" w:rsidP="008E05EE">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8E05EE" w:rsidRPr="00757C6D" w:rsidRDefault="008E05EE" w:rsidP="008E05EE">
      <w:pPr>
        <w:spacing w:line="276" w:lineRule="auto"/>
        <w:jc w:val="both"/>
        <w:rPr>
          <w:rFonts w:ascii="Arial" w:hAnsi="Arial" w:cs="Arial"/>
        </w:rPr>
      </w:pPr>
    </w:p>
    <w:p w:rsidR="008E05EE" w:rsidRPr="002333F0" w:rsidRDefault="008E05EE" w:rsidP="008E05EE">
      <w:pPr>
        <w:spacing w:line="360" w:lineRule="auto"/>
        <w:jc w:val="both"/>
        <w:rPr>
          <w:rFonts w:ascii="Arial" w:hAnsi="Arial" w:cs="Arial"/>
        </w:rPr>
      </w:pPr>
      <w:r w:rsidRPr="006308B2">
        <w:rPr>
          <w:rFonts w:ascii="Arial" w:hAnsi="Arial" w:cs="Arial"/>
        </w:rPr>
        <w:t>The candidate needs to produce following critical evidence(s) in order to be competen</w:t>
      </w:r>
      <w:r>
        <w:rPr>
          <w:rFonts w:ascii="Arial" w:hAnsi="Arial" w:cs="Arial"/>
        </w:rPr>
        <w:t xml:space="preserve">t in this competency standard: </w:t>
      </w:r>
    </w:p>
    <w:p w:rsidR="008E05EE" w:rsidRPr="00164890" w:rsidRDefault="008E05EE" w:rsidP="008E05EE">
      <w:pPr>
        <w:pStyle w:val="ListParagraph"/>
        <w:spacing w:after="34" w:line="360" w:lineRule="auto"/>
        <w:ind w:left="821"/>
        <w:rPr>
          <w:rFonts w:ascii="Arial" w:eastAsia="Times New Roman" w:hAnsi="Arial" w:cs="Arial"/>
        </w:rPr>
      </w:pPr>
    </w:p>
    <w:p w:rsidR="008E05EE" w:rsidRPr="00C22720" w:rsidRDefault="008E05EE" w:rsidP="008E05EE">
      <w:pPr>
        <w:pStyle w:val="ListParagraph"/>
        <w:numPr>
          <w:ilvl w:val="0"/>
          <w:numId w:val="53"/>
        </w:numPr>
        <w:spacing w:after="34" w:line="360" w:lineRule="auto"/>
        <w:rPr>
          <w:rFonts w:ascii="Arial" w:hAnsi="Arial" w:cs="Arial"/>
        </w:rPr>
      </w:pPr>
      <w:r w:rsidRPr="00C22720">
        <w:rPr>
          <w:rFonts w:ascii="Arial" w:hAnsi="Arial" w:cs="Arial"/>
        </w:rPr>
        <w:t>Demonstrate understanding of GPS satellites, receivers, and maps.</w:t>
      </w:r>
    </w:p>
    <w:p w:rsidR="008E05EE" w:rsidRPr="00C22720" w:rsidRDefault="008E05EE" w:rsidP="008E05EE">
      <w:pPr>
        <w:pStyle w:val="ListParagraph"/>
        <w:numPr>
          <w:ilvl w:val="0"/>
          <w:numId w:val="53"/>
        </w:numPr>
        <w:spacing w:after="34" w:line="360" w:lineRule="auto"/>
        <w:rPr>
          <w:rFonts w:ascii="Arial" w:eastAsia="Calibri" w:hAnsi="Arial" w:cs="Arial"/>
          <w:color w:val="000000" w:themeColor="text1"/>
        </w:rPr>
      </w:pPr>
      <w:r w:rsidRPr="00C22720">
        <w:rPr>
          <w:rFonts w:ascii="Arial" w:hAnsi="Arial" w:cs="Arial"/>
        </w:rPr>
        <w:t>Identify various types of GPS devices, including in-dash systems, portable devices, and smartphone apps.</w:t>
      </w:r>
    </w:p>
    <w:p w:rsidR="008E05EE" w:rsidRPr="00C22720" w:rsidRDefault="008E05EE" w:rsidP="008E05EE">
      <w:pPr>
        <w:pStyle w:val="ListParagraph"/>
        <w:numPr>
          <w:ilvl w:val="0"/>
          <w:numId w:val="53"/>
        </w:numPr>
        <w:spacing w:after="34" w:line="360" w:lineRule="auto"/>
        <w:rPr>
          <w:rFonts w:ascii="Arial" w:eastAsia="Calibri" w:hAnsi="Arial" w:cs="Arial"/>
          <w:color w:val="000000" w:themeColor="text1"/>
        </w:rPr>
      </w:pPr>
      <w:r w:rsidRPr="00C22720">
        <w:rPr>
          <w:rFonts w:ascii="Arial" w:hAnsi="Arial" w:cs="Arial"/>
        </w:rPr>
        <w:t>Explain how GPS improves route planning, reduces driver workload, enhances situational awareness, and provides real-time traffic updates.</w:t>
      </w:r>
    </w:p>
    <w:p w:rsidR="008E05EE" w:rsidRPr="00C22720" w:rsidRDefault="008E05EE" w:rsidP="008E05EE">
      <w:pPr>
        <w:pStyle w:val="ListParagraph"/>
        <w:numPr>
          <w:ilvl w:val="0"/>
          <w:numId w:val="53"/>
        </w:numPr>
        <w:spacing w:after="34" w:line="360" w:lineRule="auto"/>
        <w:rPr>
          <w:rFonts w:ascii="Arial" w:eastAsia="Calibri" w:hAnsi="Arial" w:cs="Arial"/>
          <w:color w:val="000000" w:themeColor="text1"/>
        </w:rPr>
      </w:pPr>
      <w:r w:rsidRPr="00C22720">
        <w:rPr>
          <w:rFonts w:ascii="Arial" w:hAnsi="Arial" w:cs="Arial"/>
        </w:rPr>
        <w:t>Describe the characteristics and features of in-dash, portable, and smartphone navigation systems.</w:t>
      </w:r>
    </w:p>
    <w:p w:rsidR="008E05EE" w:rsidRPr="00C22720" w:rsidRDefault="008E05EE" w:rsidP="008E05EE">
      <w:pPr>
        <w:pStyle w:val="ListParagraph"/>
        <w:numPr>
          <w:ilvl w:val="0"/>
          <w:numId w:val="53"/>
        </w:numPr>
        <w:spacing w:after="34" w:line="360" w:lineRule="auto"/>
        <w:rPr>
          <w:rFonts w:ascii="Arial" w:eastAsia="Calibri" w:hAnsi="Arial" w:cs="Arial"/>
          <w:color w:val="000000" w:themeColor="text1"/>
        </w:rPr>
      </w:pPr>
      <w:r w:rsidRPr="00C22720">
        <w:rPr>
          <w:rFonts w:ascii="Arial" w:hAnsi="Arial" w:cs="Arial"/>
        </w:rPr>
        <w:t>Demonstrate proficiency in entering destinations, interpreting route details, and identifying potential hazards.</w:t>
      </w:r>
    </w:p>
    <w:p w:rsidR="00E02E61" w:rsidRPr="008E05EE" w:rsidRDefault="008E05EE" w:rsidP="008E05EE">
      <w:pPr>
        <w:spacing w:line="360" w:lineRule="auto"/>
        <w:jc w:val="both"/>
        <w:rPr>
          <w:rFonts w:ascii="Arial" w:eastAsia="Times New Roman" w:hAnsi="Arial" w:cs="Arial"/>
          <w:sz w:val="22"/>
          <w:szCs w:val="22"/>
        </w:rPr>
      </w:pPr>
      <w:r w:rsidRPr="00C22720">
        <w:rPr>
          <w:rFonts w:ascii="Arial" w:hAnsi="Arial" w:cs="Arial"/>
        </w:rPr>
        <w:t>Demonstrate safe driving behaviors, such as maintaining a safe following distance, obeying traffic laws, and avoiding distractions.</w:t>
      </w:r>
      <w:bookmarkEnd w:id="28"/>
    </w:p>
    <w:p w:rsidR="00E02E61" w:rsidRDefault="00E02E61" w:rsidP="00E02E61">
      <w:pPr>
        <w:pStyle w:val="ListParagraph"/>
        <w:spacing w:after="34" w:line="360" w:lineRule="auto"/>
        <w:ind w:left="821"/>
        <w:rPr>
          <w:rFonts w:ascii="Arial" w:eastAsia="Calibri" w:hAnsi="Arial" w:cs="Arial"/>
          <w:color w:val="000000" w:themeColor="text1"/>
          <w:sz w:val="22"/>
          <w:szCs w:val="22"/>
        </w:rPr>
      </w:pPr>
    </w:p>
    <w:p w:rsidR="00E02E61" w:rsidRPr="00602545" w:rsidRDefault="00E02E61" w:rsidP="00E02E61">
      <w:pPr>
        <w:pStyle w:val="ListParagraph"/>
        <w:spacing w:after="34" w:line="360" w:lineRule="auto"/>
        <w:ind w:left="821"/>
        <w:rPr>
          <w:rFonts w:ascii="Arial" w:eastAsia="Calibri" w:hAnsi="Arial" w:cs="Arial"/>
          <w:color w:val="000000" w:themeColor="text1"/>
          <w:sz w:val="22"/>
          <w:szCs w:val="22"/>
        </w:rPr>
      </w:pPr>
    </w:p>
    <w:p w:rsidR="00C845FD" w:rsidRPr="00602545" w:rsidRDefault="00D754B8" w:rsidP="00D754B8">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ind w:left="450"/>
        <w:jc w:val="both"/>
        <w:rPr>
          <w:rFonts w:ascii="Arial" w:hAnsi="Arial" w:cs="Arial"/>
          <w:sz w:val="24"/>
          <w:szCs w:val="24"/>
        </w:rPr>
      </w:pPr>
      <w:bookmarkStart w:id="32" w:name="_Toc479859637"/>
      <w:bookmarkStart w:id="33" w:name="_Toc173963350"/>
      <w:r>
        <w:rPr>
          <w:rFonts w:ascii="Arial" w:hAnsi="Arial" w:cs="Arial"/>
          <w:sz w:val="24"/>
          <w:szCs w:val="24"/>
        </w:rPr>
        <w:lastRenderedPageBreak/>
        <w:t>List of Machines, Tools,</w:t>
      </w:r>
      <w:r w:rsidR="00602545" w:rsidRPr="00602545">
        <w:rPr>
          <w:rFonts w:ascii="Arial" w:hAnsi="Arial" w:cs="Arial"/>
          <w:sz w:val="24"/>
          <w:szCs w:val="24"/>
        </w:rPr>
        <w:t xml:space="preserve"> Equipment</w:t>
      </w:r>
      <w:bookmarkEnd w:id="32"/>
      <w:r>
        <w:rPr>
          <w:rFonts w:ascii="Arial" w:hAnsi="Arial" w:cs="Arial"/>
          <w:sz w:val="24"/>
          <w:szCs w:val="24"/>
        </w:rPr>
        <w:t xml:space="preserve"> and Consumables</w:t>
      </w:r>
      <w:bookmarkEnd w:id="33"/>
      <w:r>
        <w:rPr>
          <w:rFonts w:ascii="Arial" w:hAnsi="Arial" w:cs="Arial"/>
          <w:sz w:val="24"/>
          <w:szCs w:val="24"/>
        </w:rPr>
        <w:t xml:space="preserve"> </w:t>
      </w:r>
    </w:p>
    <w:p w:rsidR="00C845FD" w:rsidRDefault="00C845FD" w:rsidP="00B61959">
      <w:pPr>
        <w:spacing w:line="276" w:lineRule="auto"/>
        <w:jc w:val="both"/>
        <w:rPr>
          <w:rFonts w:ascii="Arial" w:hAnsi="Arial" w:cs="Arial"/>
        </w:rPr>
      </w:pPr>
    </w:p>
    <w:tbl>
      <w:tblPr>
        <w:tblStyle w:val="TableGrid0"/>
        <w:tblW w:w="10080" w:type="dxa"/>
        <w:tblInd w:w="671" w:type="dxa"/>
        <w:tblCellMar>
          <w:left w:w="941" w:type="dxa"/>
          <w:right w:w="115" w:type="dxa"/>
        </w:tblCellMar>
        <w:tblLook w:val="04A0" w:firstRow="1" w:lastRow="0" w:firstColumn="1" w:lastColumn="0" w:noHBand="0" w:noVBand="1"/>
      </w:tblPr>
      <w:tblGrid>
        <w:gridCol w:w="720"/>
        <w:gridCol w:w="2297"/>
        <w:gridCol w:w="5533"/>
        <w:gridCol w:w="1530"/>
      </w:tblGrid>
      <w:tr w:rsidR="002333F0" w:rsidRPr="00833553" w:rsidTr="00C45478">
        <w:trPr>
          <w:trHeight w:val="463"/>
        </w:trPr>
        <w:tc>
          <w:tcPr>
            <w:tcW w:w="3017"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2333F0" w:rsidRPr="00833553" w:rsidRDefault="002333F0" w:rsidP="00C45478">
            <w:pPr>
              <w:spacing w:line="276" w:lineRule="auto"/>
              <w:ind w:left="-546"/>
              <w:rPr>
                <w:rFonts w:ascii="Arial" w:hAnsi="Arial" w:cs="Arial"/>
              </w:rPr>
            </w:pPr>
            <w:r w:rsidRPr="00833553">
              <w:rPr>
                <w:rFonts w:ascii="Arial" w:hAnsi="Arial" w:cs="Arial"/>
                <w:b/>
              </w:rPr>
              <w:t xml:space="preserve">Name of Trade </w:t>
            </w:r>
          </w:p>
        </w:tc>
        <w:tc>
          <w:tcPr>
            <w:tcW w:w="7063" w:type="dxa"/>
            <w:gridSpan w:val="2"/>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spacing w:line="276" w:lineRule="auto"/>
              <w:ind w:left="205" w:hanging="205"/>
              <w:jc w:val="center"/>
              <w:rPr>
                <w:rFonts w:ascii="Arial" w:hAnsi="Arial" w:cs="Arial"/>
              </w:rPr>
            </w:pPr>
            <w:r w:rsidRPr="00833553">
              <w:rPr>
                <w:rFonts w:ascii="Arial" w:hAnsi="Arial" w:cs="Arial"/>
                <w:b/>
              </w:rPr>
              <w:t>Excavator and Wheel Loader Operator</w:t>
            </w:r>
          </w:p>
        </w:tc>
      </w:tr>
      <w:tr w:rsidR="002333F0" w:rsidRPr="00833553" w:rsidTr="00C45478">
        <w:trPr>
          <w:trHeight w:val="445"/>
        </w:trPr>
        <w:tc>
          <w:tcPr>
            <w:tcW w:w="3017"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2333F0" w:rsidRPr="00833553" w:rsidRDefault="002333F0" w:rsidP="00C45478">
            <w:pPr>
              <w:spacing w:line="276" w:lineRule="auto"/>
              <w:ind w:left="-546"/>
              <w:rPr>
                <w:rFonts w:ascii="Arial" w:hAnsi="Arial" w:cs="Arial"/>
              </w:rPr>
            </w:pPr>
            <w:r w:rsidRPr="00833553">
              <w:rPr>
                <w:rFonts w:ascii="Arial" w:hAnsi="Arial" w:cs="Arial"/>
                <w:b/>
              </w:rPr>
              <w:t xml:space="preserve">Duration of Course </w:t>
            </w:r>
          </w:p>
        </w:tc>
        <w:tc>
          <w:tcPr>
            <w:tcW w:w="7063" w:type="dxa"/>
            <w:gridSpan w:val="2"/>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spacing w:line="276" w:lineRule="auto"/>
              <w:jc w:val="center"/>
              <w:rPr>
                <w:rFonts w:ascii="Arial" w:hAnsi="Arial" w:cs="Arial"/>
              </w:rPr>
            </w:pPr>
            <w:r>
              <w:rPr>
                <w:rFonts w:ascii="Arial" w:hAnsi="Arial" w:cs="Arial"/>
                <w:b/>
              </w:rPr>
              <w:t xml:space="preserve">3 </w:t>
            </w:r>
            <w:r w:rsidRPr="00833553">
              <w:rPr>
                <w:rFonts w:ascii="Arial" w:hAnsi="Arial" w:cs="Arial"/>
                <w:b/>
              </w:rPr>
              <w:t>Months</w:t>
            </w:r>
          </w:p>
        </w:tc>
      </w:tr>
      <w:tr w:rsidR="002333F0" w:rsidRPr="00833553" w:rsidTr="00C45478">
        <w:tblPrEx>
          <w:tblCellMar>
            <w:left w:w="107" w:type="dxa"/>
          </w:tblCellMar>
        </w:tblPrEx>
        <w:trPr>
          <w:trHeight w:val="346"/>
        </w:trPr>
        <w:tc>
          <w:tcPr>
            <w:tcW w:w="72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333F0" w:rsidRPr="00833553" w:rsidRDefault="002333F0" w:rsidP="00C45478">
            <w:pPr>
              <w:jc w:val="center"/>
              <w:rPr>
                <w:rFonts w:ascii="Arial" w:hAnsi="Arial" w:cs="Arial"/>
              </w:rPr>
            </w:pPr>
            <w:r w:rsidRPr="00833553">
              <w:rPr>
                <w:rFonts w:ascii="Arial" w:hAnsi="Arial" w:cs="Arial"/>
              </w:rPr>
              <w:t>Sr. #</w:t>
            </w:r>
          </w:p>
        </w:tc>
        <w:tc>
          <w:tcPr>
            <w:tcW w:w="7830"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2333F0" w:rsidRPr="00833553" w:rsidRDefault="002333F0" w:rsidP="00C45478">
            <w:pPr>
              <w:jc w:val="center"/>
              <w:rPr>
                <w:rFonts w:ascii="Arial" w:hAnsi="Arial" w:cs="Arial"/>
              </w:rPr>
            </w:pPr>
            <w:r w:rsidRPr="00833553">
              <w:rPr>
                <w:rFonts w:ascii="Arial" w:hAnsi="Arial" w:cs="Arial"/>
              </w:rPr>
              <w:t>Description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333F0" w:rsidRPr="00833553" w:rsidRDefault="002333F0" w:rsidP="00C45478">
            <w:pPr>
              <w:jc w:val="center"/>
              <w:rPr>
                <w:rFonts w:ascii="Arial" w:hAnsi="Arial" w:cs="Arial"/>
              </w:rPr>
            </w:pPr>
            <w:r w:rsidRPr="00833553">
              <w:rPr>
                <w:rFonts w:ascii="Arial" w:hAnsi="Arial" w:cs="Arial"/>
              </w:rPr>
              <w:t>Quantity</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Steel-toed footwear,</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30</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2.</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hard hat,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30</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3.</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safety gloves,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30</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4.</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appropriate safety glasses,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30</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5.</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high visibility vest,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30</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6.</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hearing protection,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30</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7.</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breathing apparatus,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04</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8.</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De-electric boots and gloves for protection from electrical shock.</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10</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9.</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fall protection, and other applicable PPE</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30</w:t>
            </w:r>
          </w:p>
        </w:tc>
      </w:tr>
      <w:tr w:rsidR="002333F0" w:rsidRPr="00833553" w:rsidTr="00C45478">
        <w:tblPrEx>
          <w:tblCellMar>
            <w:left w:w="107" w:type="dxa"/>
          </w:tblCellMar>
        </w:tblPrEx>
        <w:trPr>
          <w:trHeight w:val="143"/>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10.</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Site emergency response plan,</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30</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11.</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fire extinguishers,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04</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12.</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fire blankets,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04</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13.</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respirators, masks,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30</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14.</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fire hoses,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08</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15.</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first aid kits, stretchers</w:t>
            </w:r>
            <w:r>
              <w:rPr>
                <w:rFonts w:ascii="Arial" w:hAnsi="Arial" w:cs="Arial"/>
              </w:rPr>
              <w:t xml:space="preserve"> and medicine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04 sets</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16.</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basic tools, such as grease gun, air pump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25 sets</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17.</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hammer,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05 each size</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18</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screwdrivers,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05 each size</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19.</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pliers,</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05 each size</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20.</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self-locking pliers,</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05 each size</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21.</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adjustable wrench,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05 each size</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22.</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 xml:space="preserve">assorted other wrenches, measuring tape(100m) </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05 each size</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b/>
                <w:bCs/>
                <w:color w:val="333333"/>
                <w:sz w:val="24"/>
                <w:szCs w:val="24"/>
              </w:rPr>
              <w:t>Consumable</w:t>
            </w:r>
          </w:p>
        </w:tc>
        <w:tc>
          <w:tcPr>
            <w:tcW w:w="1530" w:type="dxa"/>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23.</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Basic supplies, such as grease, oil, window cleaner, rags, ice scraper, whisk broom.</w:t>
            </w:r>
          </w:p>
        </w:tc>
        <w:tc>
          <w:tcPr>
            <w:tcW w:w="153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rPr>
                <w:rFonts w:ascii="Arial" w:hAnsi="Arial" w:cs="Arial"/>
              </w:rPr>
            </w:pPr>
            <w:r w:rsidRPr="00833553">
              <w:rPr>
                <w:rFonts w:ascii="Arial" w:hAnsi="Arial" w:cs="Arial"/>
              </w:rPr>
              <w:t>05 each</w:t>
            </w:r>
          </w:p>
        </w:tc>
      </w:tr>
      <w:tr w:rsidR="002333F0" w:rsidRPr="00833553" w:rsidTr="00C45478">
        <w:tblPrEx>
          <w:tblCellMar>
            <w:left w:w="107" w:type="dxa"/>
          </w:tblCellMar>
        </w:tblPrEx>
        <w:trPr>
          <w:trHeight w:val="241"/>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24.</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rPr>
              <w:t>Color-code cards, utility documentation. Logbooks Service Manuals, OHS Regulation,</w:t>
            </w:r>
          </w:p>
        </w:tc>
        <w:tc>
          <w:tcPr>
            <w:tcW w:w="153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rPr>
                <w:rFonts w:ascii="Arial" w:hAnsi="Arial" w:cs="Arial"/>
              </w:rPr>
            </w:pPr>
            <w:r w:rsidRPr="00833553">
              <w:rPr>
                <w:rFonts w:ascii="Arial" w:hAnsi="Arial" w:cs="Arial"/>
              </w:rPr>
              <w:t>10 sets</w:t>
            </w:r>
          </w:p>
        </w:tc>
      </w:tr>
      <w:tr w:rsidR="002333F0" w:rsidRPr="00833553" w:rsidTr="00C45478">
        <w:tblPrEx>
          <w:tblCellMar>
            <w:left w:w="107" w:type="dxa"/>
          </w:tblCellMar>
        </w:tblPrEx>
        <w:trPr>
          <w:trHeight w:val="19"/>
        </w:trPr>
        <w:tc>
          <w:tcPr>
            <w:tcW w:w="72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jc w:val="center"/>
              <w:rPr>
                <w:rFonts w:ascii="Arial" w:hAnsi="Arial" w:cs="Arial"/>
              </w:rPr>
            </w:pPr>
            <w:r w:rsidRPr="00833553">
              <w:rPr>
                <w:rFonts w:ascii="Arial" w:hAnsi="Arial" w:cs="Arial"/>
              </w:rPr>
              <w:t>25.</w:t>
            </w:r>
          </w:p>
        </w:tc>
        <w:tc>
          <w:tcPr>
            <w:tcW w:w="7830" w:type="dxa"/>
            <w:gridSpan w:val="2"/>
            <w:tcBorders>
              <w:top w:val="single" w:sz="4" w:space="0" w:color="000000"/>
              <w:left w:val="single" w:sz="4" w:space="0" w:color="000000"/>
              <w:bottom w:val="single" w:sz="4" w:space="0" w:color="000000"/>
              <w:right w:val="single" w:sz="4" w:space="0" w:color="000000"/>
            </w:tcBorders>
          </w:tcPr>
          <w:p w:rsidR="002333F0" w:rsidRPr="00833553" w:rsidRDefault="002333F0" w:rsidP="00C45478">
            <w:pPr>
              <w:rPr>
                <w:rFonts w:ascii="Arial" w:hAnsi="Arial" w:cs="Arial"/>
              </w:rPr>
            </w:pPr>
            <w:r w:rsidRPr="00833553">
              <w:rPr>
                <w:rFonts w:ascii="Arial" w:hAnsi="Arial" w:cs="Arial"/>
                <w:b/>
                <w:bCs/>
              </w:rPr>
              <w:t>MACHINES</w:t>
            </w:r>
          </w:p>
        </w:tc>
        <w:tc>
          <w:tcPr>
            <w:tcW w:w="153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rPr>
                <w:rFonts w:ascii="Arial" w:hAnsi="Arial" w:cs="Arial"/>
              </w:rPr>
            </w:pPr>
          </w:p>
        </w:tc>
      </w:tr>
      <w:tr w:rsidR="002333F0" w:rsidRPr="00833553" w:rsidTr="00C45478">
        <w:tblPrEx>
          <w:tblCellMar>
            <w:left w:w="107" w:type="dxa"/>
          </w:tblCellMar>
        </w:tblPrEx>
        <w:trPr>
          <w:trHeight w:val="19"/>
        </w:trPr>
        <w:tc>
          <w:tcPr>
            <w:tcW w:w="8550" w:type="dxa"/>
            <w:gridSpan w:val="3"/>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B11ED3">
            <w:pPr>
              <w:pStyle w:val="Toolsequipment"/>
              <w:numPr>
                <w:ilvl w:val="0"/>
                <w:numId w:val="48"/>
              </w:numPr>
              <w:spacing w:before="0" w:after="0"/>
              <w:ind w:left="358"/>
              <w:rPr>
                <w:rFonts w:ascii="Arial" w:hAnsi="Arial" w:cs="Arial"/>
                <w:b/>
                <w:bCs/>
                <w:szCs w:val="22"/>
              </w:rPr>
            </w:pPr>
            <w:r w:rsidRPr="00833553">
              <w:rPr>
                <w:rFonts w:ascii="Arial" w:hAnsi="Arial" w:cs="Arial"/>
                <w:b/>
                <w:bCs/>
                <w:szCs w:val="22"/>
              </w:rPr>
              <w:t>Excavator (Wheel &amp; Crawler).</w:t>
            </w:r>
          </w:p>
          <w:p w:rsidR="002333F0" w:rsidRPr="00833553" w:rsidRDefault="002333F0" w:rsidP="00C45478">
            <w:pPr>
              <w:pStyle w:val="Toolsequipment"/>
              <w:spacing w:before="0" w:after="0"/>
              <w:ind w:left="1888" w:hanging="1620"/>
              <w:rPr>
                <w:rFonts w:ascii="Arial" w:eastAsiaTheme="minorHAnsi" w:hAnsi="Arial" w:cs="Arial"/>
                <w:szCs w:val="22"/>
                <w:lang w:val="en-GB"/>
              </w:rPr>
            </w:pPr>
            <w:r w:rsidRPr="00833553">
              <w:rPr>
                <w:rFonts w:ascii="Arial" w:hAnsi="Arial" w:cs="Arial"/>
                <w:b/>
                <w:bCs/>
                <w:szCs w:val="22"/>
              </w:rPr>
              <w:t>Attachments</w:t>
            </w:r>
            <w:r w:rsidRPr="00833553">
              <w:rPr>
                <w:rFonts w:ascii="Arial" w:hAnsi="Arial" w:cs="Arial"/>
                <w:szCs w:val="22"/>
              </w:rPr>
              <w:t>: - 1. Buckets. 2.  Grappler. 3. Coupler. 4. Thumbs. 5. Pulverize. 6. Lifter. 7. Rakes. 8. Chuck 9. Blades. 10. Ripper. 11. Forks. 12. Adapter. 13. Hammer. 14. Auger. 15. Compactor. 16. Stump Harvester. 17. Driller</w:t>
            </w:r>
          </w:p>
        </w:tc>
        <w:tc>
          <w:tcPr>
            <w:tcW w:w="153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rPr>
                <w:rFonts w:ascii="Arial" w:hAnsi="Arial" w:cs="Arial"/>
              </w:rPr>
            </w:pPr>
            <w:r w:rsidRPr="00833553">
              <w:rPr>
                <w:rFonts w:ascii="Arial" w:hAnsi="Arial" w:cs="Arial"/>
              </w:rPr>
              <w:t>01 each</w:t>
            </w:r>
          </w:p>
        </w:tc>
      </w:tr>
      <w:tr w:rsidR="002333F0" w:rsidRPr="00833553" w:rsidTr="00C45478">
        <w:tblPrEx>
          <w:tblCellMar>
            <w:left w:w="107" w:type="dxa"/>
          </w:tblCellMar>
        </w:tblPrEx>
        <w:trPr>
          <w:trHeight w:val="19"/>
        </w:trPr>
        <w:tc>
          <w:tcPr>
            <w:tcW w:w="8550" w:type="dxa"/>
            <w:gridSpan w:val="3"/>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B11ED3">
            <w:pPr>
              <w:pStyle w:val="Toolsequipment"/>
              <w:numPr>
                <w:ilvl w:val="0"/>
                <w:numId w:val="48"/>
              </w:numPr>
              <w:spacing w:before="0" w:after="0"/>
              <w:ind w:left="358" w:hanging="358"/>
              <w:rPr>
                <w:rFonts w:ascii="Arial" w:hAnsi="Arial" w:cs="Arial"/>
                <w:b/>
                <w:bCs/>
                <w:szCs w:val="22"/>
              </w:rPr>
            </w:pPr>
            <w:r w:rsidRPr="00833553">
              <w:rPr>
                <w:rFonts w:ascii="Arial" w:hAnsi="Arial" w:cs="Arial"/>
                <w:b/>
                <w:bCs/>
                <w:szCs w:val="22"/>
              </w:rPr>
              <w:t>Wheel Loader.</w:t>
            </w:r>
          </w:p>
          <w:p w:rsidR="002333F0" w:rsidRPr="00833553" w:rsidRDefault="002333F0" w:rsidP="00C45478">
            <w:pPr>
              <w:pStyle w:val="Toolsequipment"/>
              <w:spacing w:before="0" w:after="0"/>
              <w:ind w:left="720" w:hanging="452"/>
              <w:rPr>
                <w:rFonts w:ascii="Arial" w:eastAsiaTheme="minorHAnsi" w:hAnsi="Arial" w:cs="Arial"/>
                <w:szCs w:val="22"/>
                <w:lang w:val="en-GB"/>
              </w:rPr>
            </w:pPr>
            <w:r w:rsidRPr="00833553">
              <w:rPr>
                <w:rFonts w:ascii="Arial" w:hAnsi="Arial" w:cs="Arial"/>
                <w:b/>
                <w:bCs/>
                <w:szCs w:val="22"/>
              </w:rPr>
              <w:t>Attachments: -</w:t>
            </w:r>
            <w:r w:rsidRPr="00833553">
              <w:rPr>
                <w:rFonts w:ascii="Arial" w:hAnsi="Arial" w:cs="Arial"/>
                <w:szCs w:val="22"/>
              </w:rPr>
              <w:t xml:space="preserve"> 1. Coupler. 2. Dozer Blade. 3. Boom Poles. 4. Bucket. 5. Fork. 6. Grappler. 7. Snow Blade, 8. Trailer Hitches. 9. Rotary Sweeper. 10. Broadcast Spreader</w:t>
            </w:r>
          </w:p>
        </w:tc>
        <w:tc>
          <w:tcPr>
            <w:tcW w:w="1530" w:type="dxa"/>
            <w:tcBorders>
              <w:top w:val="single" w:sz="4" w:space="0" w:color="000000"/>
              <w:left w:val="single" w:sz="4" w:space="0" w:color="000000"/>
              <w:bottom w:val="single" w:sz="4" w:space="0" w:color="000000"/>
              <w:right w:val="single" w:sz="4" w:space="0" w:color="000000"/>
            </w:tcBorders>
            <w:vAlign w:val="center"/>
          </w:tcPr>
          <w:p w:rsidR="002333F0" w:rsidRPr="00833553" w:rsidRDefault="002333F0" w:rsidP="00C45478">
            <w:pPr>
              <w:rPr>
                <w:rFonts w:ascii="Arial" w:hAnsi="Arial" w:cs="Arial"/>
              </w:rPr>
            </w:pPr>
            <w:r w:rsidRPr="00833553">
              <w:rPr>
                <w:rFonts w:ascii="Arial" w:hAnsi="Arial" w:cs="Arial"/>
              </w:rPr>
              <w:t>01 each</w:t>
            </w:r>
          </w:p>
        </w:tc>
      </w:tr>
    </w:tbl>
    <w:p w:rsidR="00602545" w:rsidRDefault="00602545" w:rsidP="00B61959">
      <w:pPr>
        <w:spacing w:after="200" w:line="276" w:lineRule="auto"/>
        <w:rPr>
          <w:rFonts w:ascii="Arial" w:hAnsi="Arial" w:cs="Arial"/>
          <w:b/>
        </w:rPr>
      </w:pPr>
    </w:p>
    <w:p w:rsidR="002333F0" w:rsidRDefault="002333F0" w:rsidP="00B61959">
      <w:pPr>
        <w:spacing w:after="200" w:line="276" w:lineRule="auto"/>
        <w:rPr>
          <w:rFonts w:ascii="Arial" w:hAnsi="Arial" w:cs="Arial"/>
          <w:b/>
        </w:rPr>
      </w:pPr>
    </w:p>
    <w:p w:rsidR="00602545" w:rsidRDefault="00602545"/>
    <w:p w:rsidR="005102C7" w:rsidRDefault="005102C7" w:rsidP="00B61959">
      <w:pPr>
        <w:spacing w:after="200" w:line="276" w:lineRule="auto"/>
        <w:rPr>
          <w:rFonts w:ascii="Arial" w:hAnsi="Arial" w:cs="Arial"/>
          <w:b/>
        </w:rPr>
      </w:pPr>
    </w:p>
    <w:p w:rsidR="00602545" w:rsidRPr="00D769D0" w:rsidRDefault="00E11862" w:rsidP="00D769D0">
      <w:pPr>
        <w:pBdr>
          <w:top w:val="single" w:sz="4" w:space="1" w:color="auto"/>
          <w:left w:val="single" w:sz="4" w:space="4" w:color="auto"/>
          <w:bottom w:val="single" w:sz="4" w:space="1" w:color="auto"/>
          <w:right w:val="single" w:sz="4" w:space="0" w:color="auto"/>
        </w:pBdr>
        <w:shd w:val="clear" w:color="auto" w:fill="FFC000"/>
        <w:spacing w:line="276" w:lineRule="auto"/>
        <w:jc w:val="both"/>
        <w:rPr>
          <w:rFonts w:ascii="Arial" w:hAnsi="Arial" w:cs="Arial"/>
          <w:b/>
        </w:rPr>
      </w:pPr>
      <w:r w:rsidRPr="00E11862">
        <w:rPr>
          <w:rFonts w:ascii="Arial" w:hAnsi="Arial" w:cs="Arial"/>
          <w:b/>
        </w:rPr>
        <w:lastRenderedPageBreak/>
        <w:t xml:space="preserve">List of </w:t>
      </w:r>
      <w:r>
        <w:rPr>
          <w:rFonts w:ascii="Arial" w:hAnsi="Arial" w:cs="Arial"/>
          <w:b/>
        </w:rPr>
        <w:t>Personal Protective Equipment</w:t>
      </w:r>
    </w:p>
    <w:p w:rsidR="00602545" w:rsidRDefault="00602545"/>
    <w:tbl>
      <w:tblPr>
        <w:tblStyle w:val="TableGrid"/>
        <w:tblW w:w="0" w:type="auto"/>
        <w:tblInd w:w="108" w:type="dxa"/>
        <w:tblLook w:val="04A0" w:firstRow="1" w:lastRow="0" w:firstColumn="1" w:lastColumn="0" w:noHBand="0" w:noVBand="1"/>
      </w:tblPr>
      <w:tblGrid>
        <w:gridCol w:w="1350"/>
        <w:gridCol w:w="8221"/>
      </w:tblGrid>
      <w:tr w:rsidR="005102C7" w:rsidRPr="00CD493B" w:rsidTr="00602545">
        <w:trPr>
          <w:trHeight w:val="368"/>
        </w:trPr>
        <w:tc>
          <w:tcPr>
            <w:tcW w:w="1350"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 xml:space="preserve">Sr. </w:t>
            </w:r>
            <w:r w:rsidR="00602545">
              <w:rPr>
                <w:rFonts w:ascii="Arial" w:hAnsi="Arial" w:cs="Arial"/>
                <w:b/>
                <w:sz w:val="22"/>
                <w:szCs w:val="22"/>
              </w:rPr>
              <w:t>No</w:t>
            </w:r>
          </w:p>
        </w:tc>
        <w:tc>
          <w:tcPr>
            <w:tcW w:w="8221"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Description</w:t>
            </w:r>
          </w:p>
        </w:tc>
      </w:tr>
      <w:tr w:rsidR="005102C7" w:rsidRPr="00CD493B" w:rsidTr="00602545">
        <w:trPr>
          <w:trHeight w:val="368"/>
        </w:trPr>
        <w:tc>
          <w:tcPr>
            <w:tcW w:w="1350" w:type="dxa"/>
            <w:vAlign w:val="center"/>
          </w:tcPr>
          <w:p w:rsidR="005102C7" w:rsidRPr="00CD493B" w:rsidRDefault="005102C7" w:rsidP="00B11ED3">
            <w:pPr>
              <w:pStyle w:val="ListParagraph"/>
              <w:numPr>
                <w:ilvl w:val="0"/>
                <w:numId w:val="6"/>
              </w:numPr>
              <w:spacing w:line="276" w:lineRule="auto"/>
              <w:ind w:hanging="558"/>
              <w:jc w:val="center"/>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First AID Box</w:t>
            </w:r>
          </w:p>
        </w:tc>
      </w:tr>
      <w:tr w:rsidR="005102C7" w:rsidRPr="00CD493B" w:rsidTr="00602545">
        <w:tc>
          <w:tcPr>
            <w:tcW w:w="1350" w:type="dxa"/>
          </w:tcPr>
          <w:p w:rsidR="005102C7" w:rsidRPr="00CD493B" w:rsidRDefault="005102C7"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Extinguisher Cylinder</w:t>
            </w:r>
          </w:p>
        </w:tc>
      </w:tr>
      <w:tr w:rsidR="005102C7" w:rsidRPr="00CD493B" w:rsidTr="00602545">
        <w:tc>
          <w:tcPr>
            <w:tcW w:w="1350" w:type="dxa"/>
          </w:tcPr>
          <w:p w:rsidR="005102C7" w:rsidRPr="00CD493B" w:rsidRDefault="005102C7"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Blanket</w:t>
            </w:r>
          </w:p>
        </w:tc>
      </w:tr>
      <w:tr w:rsidR="005102C7" w:rsidRPr="00CD493B" w:rsidTr="00602545">
        <w:tc>
          <w:tcPr>
            <w:tcW w:w="1350" w:type="dxa"/>
          </w:tcPr>
          <w:p w:rsidR="005102C7" w:rsidRPr="00CD493B" w:rsidRDefault="005102C7"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Bucket</w:t>
            </w:r>
          </w:p>
        </w:tc>
      </w:tr>
      <w:tr w:rsidR="005102C7" w:rsidRPr="00CD493B" w:rsidTr="00602545">
        <w:tc>
          <w:tcPr>
            <w:tcW w:w="1350" w:type="dxa"/>
          </w:tcPr>
          <w:p w:rsidR="005102C7" w:rsidRPr="00CD493B" w:rsidRDefault="005102C7"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Gloves</w:t>
            </w:r>
          </w:p>
        </w:tc>
      </w:tr>
      <w:tr w:rsidR="005102C7" w:rsidRPr="00CD493B" w:rsidTr="00602545">
        <w:tc>
          <w:tcPr>
            <w:tcW w:w="1350" w:type="dxa"/>
          </w:tcPr>
          <w:p w:rsidR="005102C7" w:rsidRPr="00CD493B" w:rsidRDefault="005102C7"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DE06FA"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Ear Protector</w:t>
            </w:r>
          </w:p>
        </w:tc>
      </w:tr>
      <w:tr w:rsidR="005102C7" w:rsidRPr="00CD493B" w:rsidTr="00602545">
        <w:tc>
          <w:tcPr>
            <w:tcW w:w="1350" w:type="dxa"/>
          </w:tcPr>
          <w:p w:rsidR="005102C7" w:rsidRPr="00CD493B" w:rsidRDefault="005102C7"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 xml:space="preserve">safety googles </w:t>
            </w:r>
          </w:p>
        </w:tc>
      </w:tr>
      <w:tr w:rsidR="005102C7" w:rsidRPr="00CD493B" w:rsidTr="00602545">
        <w:tc>
          <w:tcPr>
            <w:tcW w:w="1350" w:type="dxa"/>
          </w:tcPr>
          <w:p w:rsidR="005102C7" w:rsidRPr="00CD493B" w:rsidRDefault="005102C7"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Helmet</w:t>
            </w:r>
          </w:p>
        </w:tc>
      </w:tr>
      <w:tr w:rsidR="002A70A3" w:rsidRPr="00CD493B" w:rsidTr="00602545">
        <w:tc>
          <w:tcPr>
            <w:tcW w:w="1350" w:type="dxa"/>
          </w:tcPr>
          <w:p w:rsidR="002A70A3" w:rsidRPr="00CD493B" w:rsidRDefault="002A70A3"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mask</w:t>
            </w:r>
          </w:p>
        </w:tc>
      </w:tr>
      <w:tr w:rsidR="002A70A3" w:rsidRPr="00CD493B" w:rsidTr="00602545">
        <w:tc>
          <w:tcPr>
            <w:tcW w:w="1350" w:type="dxa"/>
          </w:tcPr>
          <w:p w:rsidR="002A70A3" w:rsidRPr="00CD493B" w:rsidRDefault="002A70A3"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Formal Uniform For Work</w:t>
            </w:r>
          </w:p>
        </w:tc>
      </w:tr>
      <w:tr w:rsidR="002A70A3" w:rsidRPr="00CD493B" w:rsidTr="00602545">
        <w:tc>
          <w:tcPr>
            <w:tcW w:w="1350" w:type="dxa"/>
          </w:tcPr>
          <w:p w:rsidR="002A70A3" w:rsidRPr="00CD493B" w:rsidRDefault="002A70A3" w:rsidP="00B11ED3">
            <w:pPr>
              <w:pStyle w:val="ListParagraph"/>
              <w:numPr>
                <w:ilvl w:val="0"/>
                <w:numId w:val="6"/>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Shoes</w:t>
            </w:r>
          </w:p>
        </w:tc>
      </w:tr>
      <w:tr w:rsidR="002A70A3" w:rsidRPr="00CD493B" w:rsidTr="00833023">
        <w:tc>
          <w:tcPr>
            <w:tcW w:w="1350" w:type="dxa"/>
          </w:tcPr>
          <w:p w:rsidR="002A70A3" w:rsidRDefault="002A70A3" w:rsidP="002A70A3">
            <w:pPr>
              <w:ind w:firstLine="314"/>
            </w:pPr>
            <w:r>
              <w:rPr>
                <w:rFonts w:ascii="Arial" w:eastAsia="Times New Roman" w:hAnsi="Arial" w:cs="Arial"/>
                <w:color w:val="000000"/>
                <w:sz w:val="22"/>
                <w:szCs w:val="22"/>
              </w:rPr>
              <w:t>12.</w:t>
            </w:r>
          </w:p>
        </w:tc>
        <w:tc>
          <w:tcPr>
            <w:tcW w:w="8221" w:type="dxa"/>
          </w:tcPr>
          <w:p w:rsidR="002A70A3" w:rsidRDefault="002A70A3" w:rsidP="002A70A3">
            <w:r w:rsidRPr="00D67783">
              <w:rPr>
                <w:rFonts w:ascii="Arial" w:eastAsia="Times New Roman" w:hAnsi="Arial" w:cs="Arial"/>
                <w:color w:val="000000"/>
                <w:sz w:val="22"/>
                <w:szCs w:val="22"/>
              </w:rPr>
              <w:t>Safety Belt</w:t>
            </w:r>
          </w:p>
        </w:tc>
      </w:tr>
    </w:tbl>
    <w:p w:rsidR="00E11862" w:rsidRDefault="00E11862" w:rsidP="00B61959">
      <w:pPr>
        <w:spacing w:line="276" w:lineRule="auto"/>
        <w:jc w:val="both"/>
        <w:rPr>
          <w:rFonts w:ascii="Arial" w:hAnsi="Arial" w:cs="Arial"/>
        </w:rPr>
      </w:pPr>
    </w:p>
    <w:p w:rsidR="00602545" w:rsidRPr="00D769D0" w:rsidRDefault="008C39AF" w:rsidP="00D769D0">
      <w:pPr>
        <w:pBdr>
          <w:top w:val="single" w:sz="4" w:space="1" w:color="auto"/>
          <w:left w:val="single" w:sz="4" w:space="4" w:color="auto"/>
          <w:bottom w:val="single" w:sz="4" w:space="1" w:color="auto"/>
          <w:right w:val="single" w:sz="4" w:space="2" w:color="auto"/>
        </w:pBdr>
        <w:shd w:val="clear" w:color="auto" w:fill="FFC000"/>
        <w:spacing w:line="276" w:lineRule="auto"/>
        <w:jc w:val="both"/>
        <w:rPr>
          <w:rFonts w:ascii="Arial" w:hAnsi="Arial" w:cs="Arial"/>
          <w:b/>
        </w:rPr>
      </w:pPr>
      <w:r w:rsidRPr="00E11862">
        <w:rPr>
          <w:rFonts w:ascii="Arial" w:hAnsi="Arial" w:cs="Arial"/>
          <w:b/>
        </w:rPr>
        <w:t xml:space="preserve">List of </w:t>
      </w:r>
      <w:r w:rsidR="005102C7">
        <w:rPr>
          <w:rFonts w:ascii="Arial" w:hAnsi="Arial" w:cs="Arial"/>
          <w:b/>
        </w:rPr>
        <w:t>Stationary</w:t>
      </w:r>
    </w:p>
    <w:p w:rsidR="00602545" w:rsidRDefault="00602545"/>
    <w:tbl>
      <w:tblPr>
        <w:tblStyle w:val="TableGrid"/>
        <w:tblW w:w="0" w:type="auto"/>
        <w:tblInd w:w="-34" w:type="dxa"/>
        <w:tblLook w:val="04A0" w:firstRow="1" w:lastRow="0" w:firstColumn="1" w:lastColumn="0" w:noHBand="0" w:noVBand="1"/>
      </w:tblPr>
      <w:tblGrid>
        <w:gridCol w:w="1312"/>
        <w:gridCol w:w="8079"/>
      </w:tblGrid>
      <w:tr w:rsidR="005102C7" w:rsidRPr="005102C7" w:rsidTr="00602545">
        <w:trPr>
          <w:trHeight w:val="368"/>
        </w:trPr>
        <w:tc>
          <w:tcPr>
            <w:tcW w:w="1312"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Sr.</w:t>
            </w:r>
            <w:r w:rsidR="00602545">
              <w:rPr>
                <w:rFonts w:ascii="Arial" w:hAnsi="Arial" w:cs="Arial"/>
                <w:b/>
                <w:sz w:val="22"/>
                <w:szCs w:val="22"/>
              </w:rPr>
              <w:t xml:space="preserve"> No</w:t>
            </w:r>
          </w:p>
        </w:tc>
        <w:tc>
          <w:tcPr>
            <w:tcW w:w="8079"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Description</w:t>
            </w:r>
          </w:p>
        </w:tc>
      </w:tr>
      <w:tr w:rsidR="005102C7" w:rsidRPr="005102C7" w:rsidTr="00602545">
        <w:trPr>
          <w:trHeight w:val="264"/>
        </w:trPr>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Handbooks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Design books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Pencils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Rubber</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Sharpeners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Cutter</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Seizers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E75920"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Colours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charts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Brown sheets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board markers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Permanent markers</w:t>
            </w:r>
          </w:p>
        </w:tc>
      </w:tr>
      <w:tr w:rsidR="005102C7" w:rsidRPr="005102C7" w:rsidTr="00602545">
        <w:tc>
          <w:tcPr>
            <w:tcW w:w="1312" w:type="dxa"/>
            <w:vAlign w:val="center"/>
          </w:tcPr>
          <w:p w:rsidR="005102C7" w:rsidRPr="005102C7" w:rsidRDefault="005102C7" w:rsidP="00B11ED3">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spacing w:line="276" w:lineRule="auto"/>
              <w:rPr>
                <w:rFonts w:ascii="Arial" w:hAnsi="Arial" w:cs="Arial"/>
                <w:sz w:val="22"/>
                <w:szCs w:val="22"/>
              </w:rPr>
            </w:pPr>
            <w:r w:rsidRPr="005102C7">
              <w:rPr>
                <w:rFonts w:ascii="Arial" w:eastAsiaTheme="minorHAnsi" w:hAnsi="Arial" w:cs="Arial"/>
                <w:sz w:val="22"/>
                <w:szCs w:val="22"/>
                <w:lang w:val="en-GB"/>
              </w:rPr>
              <w:t>File cover and files</w:t>
            </w:r>
          </w:p>
        </w:tc>
      </w:tr>
    </w:tbl>
    <w:p w:rsidR="008C39AF" w:rsidRPr="00757C6D" w:rsidRDefault="008C39AF" w:rsidP="00B61959">
      <w:pPr>
        <w:spacing w:line="276" w:lineRule="auto"/>
        <w:jc w:val="both"/>
        <w:rPr>
          <w:rFonts w:ascii="Arial" w:hAnsi="Arial" w:cs="Arial"/>
        </w:rPr>
      </w:pPr>
    </w:p>
    <w:sectPr w:rsidR="008C39AF" w:rsidRPr="00757C6D" w:rsidSect="00806158">
      <w:headerReference w:type="default" r:id="rId10"/>
      <w:footerReference w:type="default" r:id="rId11"/>
      <w:pgSz w:w="11907" w:h="16839" w:code="9"/>
      <w:pgMar w:top="1440" w:right="1152" w:bottom="1152" w:left="1152"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BF0" w:rsidRDefault="00DA1BF0" w:rsidP="0069262F">
      <w:r>
        <w:separator/>
      </w:r>
    </w:p>
  </w:endnote>
  <w:endnote w:type="continuationSeparator" w:id="0">
    <w:p w:rsidR="00DA1BF0" w:rsidRDefault="00DA1BF0"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F">
    <w:panose1 w:val="00000000000000000000"/>
    <w:charset w:val="00"/>
    <w:family w:val="roman"/>
    <w:notTrueType/>
    <w:pitch w:val="default"/>
  </w:font>
  <w:font w:name="Bernard MT Condensed">
    <w:panose1 w:val="020508060609050204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033337"/>
      <w:docPartObj>
        <w:docPartGallery w:val="Page Numbers (Bottom of Page)"/>
        <w:docPartUnique/>
      </w:docPartObj>
    </w:sdtPr>
    <w:sdtEndPr>
      <w:rPr>
        <w:noProof/>
      </w:rPr>
    </w:sdtEndPr>
    <w:sdtContent>
      <w:p w:rsidR="00E9590D" w:rsidRDefault="00E9590D">
        <w:pPr>
          <w:pStyle w:val="Footer"/>
          <w:jc w:val="right"/>
        </w:pPr>
        <w:r>
          <w:rPr>
            <w:noProof/>
          </w:rPr>
          <w:fldChar w:fldCharType="begin"/>
        </w:r>
        <w:r>
          <w:rPr>
            <w:noProof/>
          </w:rPr>
          <w:instrText xml:space="preserve"> PAGE   \* MERGEFORMAT </w:instrText>
        </w:r>
        <w:r>
          <w:rPr>
            <w:noProof/>
          </w:rPr>
          <w:fldChar w:fldCharType="separate"/>
        </w:r>
        <w:r w:rsidR="008E05EE">
          <w:rPr>
            <w:noProof/>
          </w:rPr>
          <w:t>7</w:t>
        </w:r>
        <w:r>
          <w:rPr>
            <w:noProof/>
          </w:rPr>
          <w:fldChar w:fldCharType="end"/>
        </w:r>
      </w:p>
    </w:sdtContent>
  </w:sdt>
  <w:p w:rsidR="00E9590D" w:rsidRDefault="00E9590D">
    <w:pPr>
      <w:pStyle w:val="Footer"/>
    </w:pPr>
  </w:p>
  <w:p w:rsidR="00E9590D" w:rsidRDefault="00E9590D"/>
  <w:p w:rsidR="00E9590D" w:rsidRDefault="00E9590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BF0" w:rsidRDefault="00DA1BF0" w:rsidP="0069262F">
      <w:r>
        <w:separator/>
      </w:r>
    </w:p>
  </w:footnote>
  <w:footnote w:type="continuationSeparator" w:id="0">
    <w:p w:rsidR="00DA1BF0" w:rsidRDefault="00DA1BF0" w:rsidP="006926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1892"/>
      <w:gridCol w:w="5981"/>
      <w:gridCol w:w="1865"/>
    </w:tblGrid>
    <w:tr w:rsidR="00E9590D" w:rsidRPr="000972AA" w:rsidTr="00806158">
      <w:trPr>
        <w:trHeight w:val="1178"/>
      </w:trPr>
      <w:tc>
        <w:tcPr>
          <w:tcW w:w="1892" w:type="dxa"/>
          <w:tcBorders>
            <w:top w:val="nil"/>
            <w:left w:val="nil"/>
            <w:bottom w:val="nil"/>
            <w:right w:val="nil"/>
          </w:tcBorders>
          <w:vAlign w:val="center"/>
        </w:tcPr>
        <w:p w:rsidR="00E9590D" w:rsidRPr="000972AA" w:rsidRDefault="00E9590D" w:rsidP="000972AA">
          <w:pPr>
            <w:pStyle w:val="Header"/>
            <w:spacing w:line="360" w:lineRule="auto"/>
            <w:jc w:val="center"/>
            <w:rPr>
              <w:iCs/>
              <w:sz w:val="18"/>
              <w:szCs w:val="18"/>
            </w:rPr>
          </w:pPr>
          <w:r w:rsidRPr="00297EB2">
            <w:rPr>
              <w:i/>
              <w:noProof/>
              <w:sz w:val="18"/>
              <w:szCs w:val="18"/>
              <w:lang w:val="en-GB" w:eastAsia="en-GB"/>
            </w:rPr>
            <w:drawing>
              <wp:inline distT="0" distB="0" distL="0" distR="0">
                <wp:extent cx="600075" cy="590550"/>
                <wp:effectExtent l="0" t="0" r="0" b="0"/>
                <wp:docPr id="8" name="Picture 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90550"/>
                        </a:xfrm>
                        <a:prstGeom prst="rect">
                          <a:avLst/>
                        </a:prstGeom>
                        <a:noFill/>
                        <a:ln>
                          <a:noFill/>
                        </a:ln>
                      </pic:spPr>
                    </pic:pic>
                  </a:graphicData>
                </a:graphic>
              </wp:inline>
            </w:drawing>
          </w:r>
        </w:p>
      </w:tc>
      <w:tc>
        <w:tcPr>
          <w:tcW w:w="5981" w:type="dxa"/>
          <w:tcBorders>
            <w:top w:val="nil"/>
            <w:left w:val="nil"/>
            <w:bottom w:val="nil"/>
            <w:right w:val="nil"/>
          </w:tcBorders>
          <w:vAlign w:val="center"/>
        </w:tcPr>
        <w:p w:rsidR="00E9590D" w:rsidRPr="00CF4B3F" w:rsidRDefault="00E9590D" w:rsidP="004548BE">
          <w:pPr>
            <w:pStyle w:val="Header"/>
            <w:jc w:val="center"/>
            <w:rPr>
              <w:rFonts w:ascii="Arial" w:hAnsi="Arial" w:cs="Arial"/>
              <w:iCs/>
              <w:sz w:val="28"/>
              <w:szCs w:val="20"/>
            </w:rPr>
          </w:pPr>
          <w:r w:rsidRPr="00CF4B3F">
            <w:rPr>
              <w:rFonts w:ascii="Arial" w:hAnsi="Arial" w:cs="Arial"/>
              <w:iCs/>
              <w:sz w:val="28"/>
              <w:szCs w:val="20"/>
            </w:rPr>
            <w:t>National Vocational Qualification for</w:t>
          </w:r>
        </w:p>
        <w:p w:rsidR="00E9590D" w:rsidRPr="00F959B9" w:rsidRDefault="00E9590D" w:rsidP="004548BE">
          <w:pPr>
            <w:pStyle w:val="Header"/>
            <w:jc w:val="center"/>
            <w:rPr>
              <w:iCs/>
              <w:sz w:val="20"/>
              <w:szCs w:val="20"/>
            </w:rPr>
          </w:pPr>
          <w:r w:rsidRPr="00CF4B3F">
            <w:rPr>
              <w:rFonts w:ascii="Arial" w:hAnsi="Arial" w:cs="Arial"/>
              <w:iCs/>
              <w:sz w:val="28"/>
              <w:szCs w:val="20"/>
            </w:rPr>
            <w:t xml:space="preserve"> Wheel Loader and Excavator Operator</w:t>
          </w:r>
        </w:p>
      </w:tc>
      <w:tc>
        <w:tcPr>
          <w:tcW w:w="1865" w:type="dxa"/>
          <w:tcBorders>
            <w:top w:val="nil"/>
            <w:left w:val="nil"/>
            <w:bottom w:val="nil"/>
            <w:right w:val="nil"/>
          </w:tcBorders>
          <w:vAlign w:val="center"/>
        </w:tcPr>
        <w:p w:rsidR="00E9590D" w:rsidRPr="000972AA" w:rsidRDefault="00E9590D" w:rsidP="000972AA">
          <w:pPr>
            <w:pStyle w:val="Header"/>
            <w:spacing w:line="360" w:lineRule="auto"/>
            <w:jc w:val="center"/>
            <w:rPr>
              <w:iCs/>
              <w:sz w:val="18"/>
              <w:szCs w:val="18"/>
            </w:rPr>
          </w:pPr>
          <w:r w:rsidRPr="00297EB2">
            <w:rPr>
              <w:i/>
              <w:noProof/>
              <w:sz w:val="18"/>
              <w:szCs w:val="18"/>
              <w:lang w:val="en-GB" w:eastAsia="en-GB"/>
            </w:rPr>
            <w:drawing>
              <wp:inline distT="0" distB="0" distL="0" distR="0">
                <wp:extent cx="981075" cy="837565"/>
                <wp:effectExtent l="0" t="0" r="0" b="0"/>
                <wp:docPr id="9" name="Picture 9" descr="Image result for NAVT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NAVTTC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3764" cy="865472"/>
                        </a:xfrm>
                        <a:prstGeom prst="rect">
                          <a:avLst/>
                        </a:prstGeom>
                        <a:noFill/>
                        <a:ln>
                          <a:noFill/>
                        </a:ln>
                      </pic:spPr>
                    </pic:pic>
                  </a:graphicData>
                </a:graphic>
              </wp:inline>
            </w:drawing>
          </w:r>
        </w:p>
      </w:tc>
    </w:tr>
  </w:tbl>
  <w:p w:rsidR="00E9590D" w:rsidRPr="000972AA" w:rsidRDefault="00E9590D" w:rsidP="00806158">
    <w:pPr>
      <w:pStyle w:val="Header"/>
      <w:spacing w:line="360" w:lineRule="auto"/>
      <w:rPr>
        <w:iCs/>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0E71"/>
    <w:multiLevelType w:val="hybridMultilevel"/>
    <w:tmpl w:val="58A8AB0A"/>
    <w:lvl w:ilvl="0" w:tplc="04090003">
      <w:start w:val="1"/>
      <w:numFmt w:val="bullet"/>
      <w:lvlText w:val="o"/>
      <w:lvlJc w:val="left"/>
      <w:pPr>
        <w:ind w:left="1170" w:hanging="360"/>
      </w:pPr>
      <w:rPr>
        <w:rFonts w:ascii="Courier New" w:hAnsi="Courier New" w:cs="Courier New" w:hint="default"/>
      </w:rPr>
    </w:lvl>
    <w:lvl w:ilvl="1" w:tplc="08090003">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 w15:restartNumberingAfterBreak="0">
    <w:nsid w:val="03F32268"/>
    <w:multiLevelType w:val="hybridMultilevel"/>
    <w:tmpl w:val="2D42AB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E331D6"/>
    <w:multiLevelType w:val="hybridMultilevel"/>
    <w:tmpl w:val="1EB2E3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D24C5"/>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855393"/>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082C308C"/>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9913AD"/>
    <w:multiLevelType w:val="hybridMultilevel"/>
    <w:tmpl w:val="CAEA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E0C3E"/>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127961C5"/>
    <w:multiLevelType w:val="hybridMultilevel"/>
    <w:tmpl w:val="2D3017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E3CF8"/>
    <w:multiLevelType w:val="multilevel"/>
    <w:tmpl w:val="CCC062B0"/>
    <w:lvl w:ilvl="0">
      <w:start w:val="1"/>
      <w:numFmt w:val="decimal"/>
      <w:lvlText w:val="K%1."/>
      <w:lvlJc w:val="left"/>
      <w:pPr>
        <w:tabs>
          <w:tab w:val="num" w:pos="1440"/>
        </w:tabs>
        <w:ind w:left="1440" w:hanging="360"/>
      </w:pPr>
      <w:rPr>
        <w:rFonts w:hint="default"/>
        <w:b/>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17DD39AB"/>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18AD5481"/>
    <w:multiLevelType w:val="hybridMultilevel"/>
    <w:tmpl w:val="400EAB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3122D"/>
    <w:multiLevelType w:val="hybridMultilevel"/>
    <w:tmpl w:val="DD74301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E3591"/>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1CBD3731"/>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1FC61E9D"/>
    <w:multiLevelType w:val="hybridMultilevel"/>
    <w:tmpl w:val="400EAB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97838"/>
    <w:multiLevelType w:val="hybridMultilevel"/>
    <w:tmpl w:val="AB6602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0D7863"/>
    <w:multiLevelType w:val="hybridMultilevel"/>
    <w:tmpl w:val="6010D756"/>
    <w:lvl w:ilvl="0" w:tplc="125248FE">
      <w:start w:val="1"/>
      <w:numFmt w:val="decimal"/>
      <w:lvlText w:val="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535F5B"/>
    <w:multiLevelType w:val="hybridMultilevel"/>
    <w:tmpl w:val="E5EADB7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BA04635"/>
    <w:multiLevelType w:val="hybridMultilevel"/>
    <w:tmpl w:val="BEBE1846"/>
    <w:lvl w:ilvl="0" w:tplc="ADE0F7D6">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2F3C442F"/>
    <w:multiLevelType w:val="hybridMultilevel"/>
    <w:tmpl w:val="E8DE2A9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527FBD"/>
    <w:multiLevelType w:val="hybridMultilevel"/>
    <w:tmpl w:val="930487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944EB1"/>
    <w:multiLevelType w:val="hybridMultilevel"/>
    <w:tmpl w:val="3FF406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D4543"/>
    <w:multiLevelType w:val="hybridMultilevel"/>
    <w:tmpl w:val="BAEA5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285566"/>
    <w:multiLevelType w:val="hybridMultilevel"/>
    <w:tmpl w:val="1DDCF9E0"/>
    <w:lvl w:ilvl="0" w:tplc="E45E81CE">
      <w:start w:val="1"/>
      <w:numFmt w:val="decimal"/>
      <w:lvlText w:val="%1."/>
      <w:lvlJc w:val="left"/>
      <w:pPr>
        <w:ind w:left="1181" w:hanging="360"/>
      </w:pPr>
      <w:rPr>
        <w:rFonts w:ascii="Arial" w:eastAsia="Times New Roman" w:hAnsi="Arial" w:cs="Arial" w:hint="default"/>
        <w:sz w:val="22"/>
      </w:rPr>
    </w:lvl>
    <w:lvl w:ilvl="1" w:tplc="08090019" w:tentative="1">
      <w:start w:val="1"/>
      <w:numFmt w:val="lowerLetter"/>
      <w:lvlText w:val="%2."/>
      <w:lvlJc w:val="left"/>
      <w:pPr>
        <w:ind w:left="1901" w:hanging="360"/>
      </w:pPr>
    </w:lvl>
    <w:lvl w:ilvl="2" w:tplc="0809001B" w:tentative="1">
      <w:start w:val="1"/>
      <w:numFmt w:val="lowerRoman"/>
      <w:lvlText w:val="%3."/>
      <w:lvlJc w:val="right"/>
      <w:pPr>
        <w:ind w:left="2621" w:hanging="180"/>
      </w:pPr>
    </w:lvl>
    <w:lvl w:ilvl="3" w:tplc="0809000F" w:tentative="1">
      <w:start w:val="1"/>
      <w:numFmt w:val="decimal"/>
      <w:lvlText w:val="%4."/>
      <w:lvlJc w:val="left"/>
      <w:pPr>
        <w:ind w:left="3341" w:hanging="360"/>
      </w:pPr>
    </w:lvl>
    <w:lvl w:ilvl="4" w:tplc="08090019" w:tentative="1">
      <w:start w:val="1"/>
      <w:numFmt w:val="lowerLetter"/>
      <w:lvlText w:val="%5."/>
      <w:lvlJc w:val="left"/>
      <w:pPr>
        <w:ind w:left="4061" w:hanging="360"/>
      </w:pPr>
    </w:lvl>
    <w:lvl w:ilvl="5" w:tplc="0809001B" w:tentative="1">
      <w:start w:val="1"/>
      <w:numFmt w:val="lowerRoman"/>
      <w:lvlText w:val="%6."/>
      <w:lvlJc w:val="right"/>
      <w:pPr>
        <w:ind w:left="4781" w:hanging="180"/>
      </w:pPr>
    </w:lvl>
    <w:lvl w:ilvl="6" w:tplc="0809000F" w:tentative="1">
      <w:start w:val="1"/>
      <w:numFmt w:val="decimal"/>
      <w:lvlText w:val="%7."/>
      <w:lvlJc w:val="left"/>
      <w:pPr>
        <w:ind w:left="5501" w:hanging="360"/>
      </w:pPr>
    </w:lvl>
    <w:lvl w:ilvl="7" w:tplc="08090019" w:tentative="1">
      <w:start w:val="1"/>
      <w:numFmt w:val="lowerLetter"/>
      <w:lvlText w:val="%8."/>
      <w:lvlJc w:val="left"/>
      <w:pPr>
        <w:ind w:left="6221" w:hanging="360"/>
      </w:pPr>
    </w:lvl>
    <w:lvl w:ilvl="8" w:tplc="0809001B" w:tentative="1">
      <w:start w:val="1"/>
      <w:numFmt w:val="lowerRoman"/>
      <w:lvlText w:val="%9."/>
      <w:lvlJc w:val="right"/>
      <w:pPr>
        <w:ind w:left="6941" w:hanging="180"/>
      </w:pPr>
    </w:lvl>
  </w:abstractNum>
  <w:abstractNum w:abstractNumId="26" w15:restartNumberingAfterBreak="0">
    <w:nsid w:val="37B44103"/>
    <w:multiLevelType w:val="hybridMultilevel"/>
    <w:tmpl w:val="8AD82742"/>
    <w:lvl w:ilvl="0" w:tplc="6D4C7BB6">
      <w:start w:val="1"/>
      <w:numFmt w:val="decimal"/>
      <w:lvlText w:val="K%1."/>
      <w:lvlJc w:val="left"/>
      <w:pPr>
        <w:ind w:left="5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FC72FF"/>
    <w:multiLevelType w:val="hybridMultilevel"/>
    <w:tmpl w:val="BE8A2AB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8" w15:restartNumberingAfterBreak="0">
    <w:nsid w:val="3A9A597F"/>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3D4E1580"/>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3FFF4F02"/>
    <w:multiLevelType w:val="hybridMultilevel"/>
    <w:tmpl w:val="81A4081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605F29"/>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40BD56E7"/>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42F620D2"/>
    <w:multiLevelType w:val="hybridMultilevel"/>
    <w:tmpl w:val="8D5EDD04"/>
    <w:lvl w:ilvl="0" w:tplc="37C60B82">
      <w:start w:val="1"/>
      <w:numFmt w:val="decimal"/>
      <w:lvlText w:val="CU%1. "/>
      <w:lvlJc w:val="left"/>
      <w:pPr>
        <w:ind w:left="-270" w:hanging="360"/>
      </w:pPr>
      <w:rPr>
        <w:rFonts w:hint="default"/>
        <w:b/>
        <w:sz w:val="22"/>
        <w:szCs w:val="22"/>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34" w15:restartNumberingAfterBreak="0">
    <w:nsid w:val="431A798C"/>
    <w:multiLevelType w:val="hybridMultilevel"/>
    <w:tmpl w:val="C430FD06"/>
    <w:lvl w:ilvl="0" w:tplc="9FA0600A">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9C7236"/>
    <w:multiLevelType w:val="hybridMultilevel"/>
    <w:tmpl w:val="1F2400A2"/>
    <w:lvl w:ilvl="0" w:tplc="C4E64004">
      <w:start w:val="1"/>
      <w:numFmt w:val="decimal"/>
      <w:lvlText w:val="%1."/>
      <w:lvlJc w:val="left"/>
      <w:pPr>
        <w:ind w:left="1620" w:hanging="360"/>
      </w:pPr>
      <w:rPr>
        <w:b w:val="0"/>
        <w:bCs w:val="0"/>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44C75549"/>
    <w:multiLevelType w:val="hybridMultilevel"/>
    <w:tmpl w:val="400EAB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4C0A5D5C"/>
    <w:multiLevelType w:val="hybridMultilevel"/>
    <w:tmpl w:val="D09A3A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5D5BE0"/>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4ED45CB5"/>
    <w:multiLevelType w:val="hybridMultilevel"/>
    <w:tmpl w:val="A0A8F7D0"/>
    <w:lvl w:ilvl="0" w:tplc="8F1C9882">
      <w:start w:val="1"/>
      <w:numFmt w:val="upperLetter"/>
      <w:lvlText w:val="%1."/>
      <w:lvlJc w:val="left"/>
      <w:pPr>
        <w:ind w:left="720" w:hanging="360"/>
      </w:pPr>
      <w:rPr>
        <w:rFonts w:eastAsia="Arial" w:hint="default"/>
        <w:b/>
        <w:bCs/>
        <w:color w:val="00B0F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D0420B"/>
    <w:multiLevelType w:val="hybridMultilevel"/>
    <w:tmpl w:val="F3F6EDF6"/>
    <w:lvl w:ilvl="0" w:tplc="125248FE">
      <w:start w:val="1"/>
      <w:numFmt w:val="decimal"/>
      <w:lvlText w:val="P%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2" w15:restartNumberingAfterBreak="0">
    <w:nsid w:val="612879F0"/>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4C3793"/>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66341365"/>
    <w:multiLevelType w:val="hybridMultilevel"/>
    <w:tmpl w:val="68DE6E4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4D345A"/>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6" w15:restartNumberingAfterBreak="0">
    <w:nsid w:val="6B974DE2"/>
    <w:multiLevelType w:val="hybridMultilevel"/>
    <w:tmpl w:val="1BE21C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F4043B0"/>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9" w15:restartNumberingAfterBreak="0">
    <w:nsid w:val="704D13F9"/>
    <w:multiLevelType w:val="hybridMultilevel"/>
    <w:tmpl w:val="F3F6EDF6"/>
    <w:lvl w:ilvl="0" w:tplc="125248FE">
      <w:start w:val="1"/>
      <w:numFmt w:val="decimal"/>
      <w:lvlText w:val="P%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0" w15:restartNumberingAfterBreak="0">
    <w:nsid w:val="71B62F2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E247AA6"/>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15:restartNumberingAfterBreak="0">
    <w:nsid w:val="7FCC0164"/>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27"/>
  </w:num>
  <w:num w:numId="2">
    <w:abstractNumId w:val="1"/>
  </w:num>
  <w:num w:numId="3">
    <w:abstractNumId w:val="9"/>
  </w:num>
  <w:num w:numId="4">
    <w:abstractNumId w:val="6"/>
  </w:num>
  <w:num w:numId="5">
    <w:abstractNumId w:val="19"/>
  </w:num>
  <w:num w:numId="6">
    <w:abstractNumId w:val="50"/>
  </w:num>
  <w:num w:numId="7">
    <w:abstractNumId w:val="3"/>
  </w:num>
  <w:num w:numId="8">
    <w:abstractNumId w:val="47"/>
  </w:num>
  <w:num w:numId="9">
    <w:abstractNumId w:val="20"/>
  </w:num>
  <w:num w:numId="10">
    <w:abstractNumId w:val="28"/>
  </w:num>
  <w:num w:numId="11">
    <w:abstractNumId w:val="26"/>
  </w:num>
  <w:num w:numId="12">
    <w:abstractNumId w:val="30"/>
  </w:num>
  <w:num w:numId="13">
    <w:abstractNumId w:val="42"/>
  </w:num>
  <w:num w:numId="14">
    <w:abstractNumId w:val="22"/>
  </w:num>
  <w:num w:numId="15">
    <w:abstractNumId w:val="16"/>
  </w:num>
  <w:num w:numId="16">
    <w:abstractNumId w:val="8"/>
  </w:num>
  <w:num w:numId="17">
    <w:abstractNumId w:val="46"/>
  </w:num>
  <w:num w:numId="18">
    <w:abstractNumId w:val="12"/>
  </w:num>
  <w:num w:numId="19">
    <w:abstractNumId w:val="18"/>
  </w:num>
  <w:num w:numId="20">
    <w:abstractNumId w:val="36"/>
  </w:num>
  <w:num w:numId="21">
    <w:abstractNumId w:val="33"/>
  </w:num>
  <w:num w:numId="22">
    <w:abstractNumId w:val="21"/>
  </w:num>
  <w:num w:numId="23">
    <w:abstractNumId w:val="38"/>
  </w:num>
  <w:num w:numId="24">
    <w:abstractNumId w:val="44"/>
  </w:num>
  <w:num w:numId="25">
    <w:abstractNumId w:val="24"/>
  </w:num>
  <w:num w:numId="26">
    <w:abstractNumId w:val="0"/>
  </w:num>
  <w:num w:numId="27">
    <w:abstractNumId w:val="35"/>
  </w:num>
  <w:num w:numId="28">
    <w:abstractNumId w:val="37"/>
  </w:num>
  <w:num w:numId="29">
    <w:abstractNumId w:val="11"/>
  </w:num>
  <w:num w:numId="30">
    <w:abstractNumId w:val="15"/>
  </w:num>
  <w:num w:numId="31">
    <w:abstractNumId w:val="23"/>
  </w:num>
  <w:num w:numId="32">
    <w:abstractNumId w:val="4"/>
  </w:num>
  <w:num w:numId="33">
    <w:abstractNumId w:val="39"/>
  </w:num>
  <w:num w:numId="34">
    <w:abstractNumId w:val="52"/>
  </w:num>
  <w:num w:numId="35">
    <w:abstractNumId w:val="48"/>
  </w:num>
  <w:num w:numId="36">
    <w:abstractNumId w:val="31"/>
  </w:num>
  <w:num w:numId="37">
    <w:abstractNumId w:val="45"/>
  </w:num>
  <w:num w:numId="38">
    <w:abstractNumId w:val="13"/>
  </w:num>
  <w:num w:numId="39">
    <w:abstractNumId w:val="32"/>
  </w:num>
  <w:num w:numId="40">
    <w:abstractNumId w:val="10"/>
  </w:num>
  <w:num w:numId="41">
    <w:abstractNumId w:val="5"/>
  </w:num>
  <w:num w:numId="42">
    <w:abstractNumId w:val="7"/>
  </w:num>
  <w:num w:numId="43">
    <w:abstractNumId w:val="29"/>
  </w:num>
  <w:num w:numId="44">
    <w:abstractNumId w:val="43"/>
  </w:num>
  <w:num w:numId="45">
    <w:abstractNumId w:val="51"/>
  </w:num>
  <w:num w:numId="46">
    <w:abstractNumId w:val="14"/>
  </w:num>
  <w:num w:numId="47">
    <w:abstractNumId w:val="2"/>
  </w:num>
  <w:num w:numId="48">
    <w:abstractNumId w:val="40"/>
  </w:num>
  <w:num w:numId="49">
    <w:abstractNumId w:val="49"/>
  </w:num>
  <w:num w:numId="50">
    <w:abstractNumId w:val="41"/>
  </w:num>
  <w:num w:numId="51">
    <w:abstractNumId w:val="17"/>
  </w:num>
  <w:num w:numId="52">
    <w:abstractNumId w:val="34"/>
  </w:num>
  <w:num w:numId="53">
    <w:abstractNumId w:val="2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45FD"/>
    <w:rsid w:val="00000558"/>
    <w:rsid w:val="00001261"/>
    <w:rsid w:val="00001F61"/>
    <w:rsid w:val="00003FE8"/>
    <w:rsid w:val="00006859"/>
    <w:rsid w:val="000100CD"/>
    <w:rsid w:val="0001144B"/>
    <w:rsid w:val="000155DE"/>
    <w:rsid w:val="00015BE6"/>
    <w:rsid w:val="000167A7"/>
    <w:rsid w:val="000205B6"/>
    <w:rsid w:val="00023B84"/>
    <w:rsid w:val="00023C47"/>
    <w:rsid w:val="00025331"/>
    <w:rsid w:val="00026147"/>
    <w:rsid w:val="00026798"/>
    <w:rsid w:val="00027020"/>
    <w:rsid w:val="0003118E"/>
    <w:rsid w:val="000332A2"/>
    <w:rsid w:val="000334A8"/>
    <w:rsid w:val="00033BA1"/>
    <w:rsid w:val="00035458"/>
    <w:rsid w:val="00035522"/>
    <w:rsid w:val="000433B8"/>
    <w:rsid w:val="000456C4"/>
    <w:rsid w:val="000474BE"/>
    <w:rsid w:val="000507E4"/>
    <w:rsid w:val="00050C89"/>
    <w:rsid w:val="00050FEF"/>
    <w:rsid w:val="00052E69"/>
    <w:rsid w:val="000539B8"/>
    <w:rsid w:val="00055B94"/>
    <w:rsid w:val="00055D02"/>
    <w:rsid w:val="000632C8"/>
    <w:rsid w:val="00063FC9"/>
    <w:rsid w:val="00064BA8"/>
    <w:rsid w:val="00065046"/>
    <w:rsid w:val="00065B38"/>
    <w:rsid w:val="0007050C"/>
    <w:rsid w:val="00071531"/>
    <w:rsid w:val="0007157B"/>
    <w:rsid w:val="0007204E"/>
    <w:rsid w:val="00074303"/>
    <w:rsid w:val="000770F7"/>
    <w:rsid w:val="000807CC"/>
    <w:rsid w:val="000844B3"/>
    <w:rsid w:val="00087675"/>
    <w:rsid w:val="00090B60"/>
    <w:rsid w:val="00093AD7"/>
    <w:rsid w:val="00093FA5"/>
    <w:rsid w:val="0009680A"/>
    <w:rsid w:val="000972AA"/>
    <w:rsid w:val="000A166B"/>
    <w:rsid w:val="000A17F3"/>
    <w:rsid w:val="000A2757"/>
    <w:rsid w:val="000A31E5"/>
    <w:rsid w:val="000A4928"/>
    <w:rsid w:val="000A4CD4"/>
    <w:rsid w:val="000A61B7"/>
    <w:rsid w:val="000B01DA"/>
    <w:rsid w:val="000B16AB"/>
    <w:rsid w:val="000B19F8"/>
    <w:rsid w:val="000B5B1F"/>
    <w:rsid w:val="000C00F5"/>
    <w:rsid w:val="000C11D6"/>
    <w:rsid w:val="000C181E"/>
    <w:rsid w:val="000C59E7"/>
    <w:rsid w:val="000C5EE1"/>
    <w:rsid w:val="000C64D4"/>
    <w:rsid w:val="000D0332"/>
    <w:rsid w:val="000D2206"/>
    <w:rsid w:val="000D2BC3"/>
    <w:rsid w:val="000D4112"/>
    <w:rsid w:val="000D7EB9"/>
    <w:rsid w:val="000E28BB"/>
    <w:rsid w:val="000E36B3"/>
    <w:rsid w:val="000E597A"/>
    <w:rsid w:val="000E74C5"/>
    <w:rsid w:val="00100B03"/>
    <w:rsid w:val="001023BC"/>
    <w:rsid w:val="001034BF"/>
    <w:rsid w:val="00104362"/>
    <w:rsid w:val="00105994"/>
    <w:rsid w:val="00105A0E"/>
    <w:rsid w:val="00110500"/>
    <w:rsid w:val="00110567"/>
    <w:rsid w:val="00110EBC"/>
    <w:rsid w:val="00112906"/>
    <w:rsid w:val="0011424E"/>
    <w:rsid w:val="00115648"/>
    <w:rsid w:val="001161EE"/>
    <w:rsid w:val="00116485"/>
    <w:rsid w:val="00124773"/>
    <w:rsid w:val="001342B8"/>
    <w:rsid w:val="00136473"/>
    <w:rsid w:val="0013666B"/>
    <w:rsid w:val="001400B8"/>
    <w:rsid w:val="00143449"/>
    <w:rsid w:val="00143478"/>
    <w:rsid w:val="001438AD"/>
    <w:rsid w:val="00144044"/>
    <w:rsid w:val="00150066"/>
    <w:rsid w:val="0015135B"/>
    <w:rsid w:val="0015188E"/>
    <w:rsid w:val="00155B1C"/>
    <w:rsid w:val="00155C01"/>
    <w:rsid w:val="00157846"/>
    <w:rsid w:val="00157C17"/>
    <w:rsid w:val="0016072C"/>
    <w:rsid w:val="001608B2"/>
    <w:rsid w:val="00161D45"/>
    <w:rsid w:val="0016263D"/>
    <w:rsid w:val="001628F4"/>
    <w:rsid w:val="00163338"/>
    <w:rsid w:val="00163765"/>
    <w:rsid w:val="001637FA"/>
    <w:rsid w:val="001645D0"/>
    <w:rsid w:val="001648C4"/>
    <w:rsid w:val="00166864"/>
    <w:rsid w:val="0016752A"/>
    <w:rsid w:val="001677B2"/>
    <w:rsid w:val="00175527"/>
    <w:rsid w:val="001755A7"/>
    <w:rsid w:val="00177A42"/>
    <w:rsid w:val="00182FA1"/>
    <w:rsid w:val="00183883"/>
    <w:rsid w:val="00184980"/>
    <w:rsid w:val="001968C7"/>
    <w:rsid w:val="00196ACF"/>
    <w:rsid w:val="0019797F"/>
    <w:rsid w:val="001A053F"/>
    <w:rsid w:val="001A2353"/>
    <w:rsid w:val="001A2B4C"/>
    <w:rsid w:val="001A4FC6"/>
    <w:rsid w:val="001A766F"/>
    <w:rsid w:val="001B0BDF"/>
    <w:rsid w:val="001B1BD1"/>
    <w:rsid w:val="001B20DE"/>
    <w:rsid w:val="001B2CEF"/>
    <w:rsid w:val="001C5C01"/>
    <w:rsid w:val="001C6604"/>
    <w:rsid w:val="001D2B20"/>
    <w:rsid w:val="001D47D3"/>
    <w:rsid w:val="001D54D8"/>
    <w:rsid w:val="001D5AF2"/>
    <w:rsid w:val="001E10DA"/>
    <w:rsid w:val="001E1BD6"/>
    <w:rsid w:val="001E2537"/>
    <w:rsid w:val="001E35C2"/>
    <w:rsid w:val="001E3903"/>
    <w:rsid w:val="001E6D2F"/>
    <w:rsid w:val="001F00D3"/>
    <w:rsid w:val="001F0CC6"/>
    <w:rsid w:val="001F2265"/>
    <w:rsid w:val="001F2A43"/>
    <w:rsid w:val="001F35B8"/>
    <w:rsid w:val="001F375A"/>
    <w:rsid w:val="001F5601"/>
    <w:rsid w:val="001F5CFB"/>
    <w:rsid w:val="001F5D46"/>
    <w:rsid w:val="001F5F6E"/>
    <w:rsid w:val="00200D3C"/>
    <w:rsid w:val="00203DBA"/>
    <w:rsid w:val="00204601"/>
    <w:rsid w:val="00206BB1"/>
    <w:rsid w:val="00206C6A"/>
    <w:rsid w:val="00207887"/>
    <w:rsid w:val="00210ABC"/>
    <w:rsid w:val="0021134B"/>
    <w:rsid w:val="0021293D"/>
    <w:rsid w:val="00215A56"/>
    <w:rsid w:val="0021642B"/>
    <w:rsid w:val="0021653A"/>
    <w:rsid w:val="0021765A"/>
    <w:rsid w:val="002176F0"/>
    <w:rsid w:val="00226140"/>
    <w:rsid w:val="002274EA"/>
    <w:rsid w:val="00231406"/>
    <w:rsid w:val="002328DB"/>
    <w:rsid w:val="00232F7A"/>
    <w:rsid w:val="002333F0"/>
    <w:rsid w:val="002343D0"/>
    <w:rsid w:val="00235A35"/>
    <w:rsid w:val="00235A7F"/>
    <w:rsid w:val="00236937"/>
    <w:rsid w:val="0023782E"/>
    <w:rsid w:val="002407DB"/>
    <w:rsid w:val="00240AFD"/>
    <w:rsid w:val="00242FCA"/>
    <w:rsid w:val="00244276"/>
    <w:rsid w:val="00244840"/>
    <w:rsid w:val="00246CAB"/>
    <w:rsid w:val="00252D92"/>
    <w:rsid w:val="00253C7D"/>
    <w:rsid w:val="00255860"/>
    <w:rsid w:val="00256C7A"/>
    <w:rsid w:val="0026511D"/>
    <w:rsid w:val="00266210"/>
    <w:rsid w:val="00270B30"/>
    <w:rsid w:val="00272D27"/>
    <w:rsid w:val="0027370A"/>
    <w:rsid w:val="00275CDA"/>
    <w:rsid w:val="00275EC1"/>
    <w:rsid w:val="002760B6"/>
    <w:rsid w:val="00277CDD"/>
    <w:rsid w:val="00281943"/>
    <w:rsid w:val="002826C3"/>
    <w:rsid w:val="00283C38"/>
    <w:rsid w:val="00284F3D"/>
    <w:rsid w:val="00287BBA"/>
    <w:rsid w:val="00291168"/>
    <w:rsid w:val="002912DC"/>
    <w:rsid w:val="00291CBA"/>
    <w:rsid w:val="00292AA0"/>
    <w:rsid w:val="002934A6"/>
    <w:rsid w:val="00295272"/>
    <w:rsid w:val="00295F36"/>
    <w:rsid w:val="00297E6A"/>
    <w:rsid w:val="00297EB2"/>
    <w:rsid w:val="002A2841"/>
    <w:rsid w:val="002A2ACB"/>
    <w:rsid w:val="002A38F2"/>
    <w:rsid w:val="002A4481"/>
    <w:rsid w:val="002A600B"/>
    <w:rsid w:val="002A70A3"/>
    <w:rsid w:val="002B0406"/>
    <w:rsid w:val="002B1CFF"/>
    <w:rsid w:val="002B2B4E"/>
    <w:rsid w:val="002B4987"/>
    <w:rsid w:val="002B6E2B"/>
    <w:rsid w:val="002B7896"/>
    <w:rsid w:val="002C17E0"/>
    <w:rsid w:val="002C1E7E"/>
    <w:rsid w:val="002C1ECE"/>
    <w:rsid w:val="002C29E3"/>
    <w:rsid w:val="002D0E47"/>
    <w:rsid w:val="002D0F18"/>
    <w:rsid w:val="002D20FE"/>
    <w:rsid w:val="002D2BD3"/>
    <w:rsid w:val="002D4361"/>
    <w:rsid w:val="002D6C32"/>
    <w:rsid w:val="002E0CEE"/>
    <w:rsid w:val="002E42D0"/>
    <w:rsid w:val="002E44AD"/>
    <w:rsid w:val="002E6C4C"/>
    <w:rsid w:val="002E6CBA"/>
    <w:rsid w:val="002F1720"/>
    <w:rsid w:val="002F1D9B"/>
    <w:rsid w:val="002F24E2"/>
    <w:rsid w:val="002F3018"/>
    <w:rsid w:val="002F4C03"/>
    <w:rsid w:val="002F5E71"/>
    <w:rsid w:val="002F7C12"/>
    <w:rsid w:val="002F7C87"/>
    <w:rsid w:val="00301E4A"/>
    <w:rsid w:val="00302ADC"/>
    <w:rsid w:val="00303BF7"/>
    <w:rsid w:val="00306636"/>
    <w:rsid w:val="00307200"/>
    <w:rsid w:val="00312866"/>
    <w:rsid w:val="00313C42"/>
    <w:rsid w:val="00313E73"/>
    <w:rsid w:val="003149AE"/>
    <w:rsid w:val="00314A03"/>
    <w:rsid w:val="003169B0"/>
    <w:rsid w:val="00320AA1"/>
    <w:rsid w:val="00324605"/>
    <w:rsid w:val="003314C8"/>
    <w:rsid w:val="0033363F"/>
    <w:rsid w:val="00336B63"/>
    <w:rsid w:val="00340E12"/>
    <w:rsid w:val="003425FA"/>
    <w:rsid w:val="0034412A"/>
    <w:rsid w:val="003457F4"/>
    <w:rsid w:val="0035144C"/>
    <w:rsid w:val="00351B15"/>
    <w:rsid w:val="00351EED"/>
    <w:rsid w:val="0035534B"/>
    <w:rsid w:val="00356848"/>
    <w:rsid w:val="00356C00"/>
    <w:rsid w:val="00363ABD"/>
    <w:rsid w:val="00364174"/>
    <w:rsid w:val="003664AB"/>
    <w:rsid w:val="003669D7"/>
    <w:rsid w:val="00370DDC"/>
    <w:rsid w:val="003754AA"/>
    <w:rsid w:val="00376EAD"/>
    <w:rsid w:val="003775B3"/>
    <w:rsid w:val="003802A6"/>
    <w:rsid w:val="003855E0"/>
    <w:rsid w:val="00387561"/>
    <w:rsid w:val="0038760A"/>
    <w:rsid w:val="00392EAA"/>
    <w:rsid w:val="003936C3"/>
    <w:rsid w:val="00394D70"/>
    <w:rsid w:val="00395C22"/>
    <w:rsid w:val="00396713"/>
    <w:rsid w:val="003A2723"/>
    <w:rsid w:val="003A3903"/>
    <w:rsid w:val="003A3C69"/>
    <w:rsid w:val="003A42DF"/>
    <w:rsid w:val="003A454E"/>
    <w:rsid w:val="003A6FF0"/>
    <w:rsid w:val="003B187F"/>
    <w:rsid w:val="003B28F3"/>
    <w:rsid w:val="003B4F61"/>
    <w:rsid w:val="003B52A0"/>
    <w:rsid w:val="003B53BB"/>
    <w:rsid w:val="003B5818"/>
    <w:rsid w:val="003B5A43"/>
    <w:rsid w:val="003B6A30"/>
    <w:rsid w:val="003B74BD"/>
    <w:rsid w:val="003B75AA"/>
    <w:rsid w:val="003C10BE"/>
    <w:rsid w:val="003C26C6"/>
    <w:rsid w:val="003C4F75"/>
    <w:rsid w:val="003C6329"/>
    <w:rsid w:val="003C7474"/>
    <w:rsid w:val="003C7BB1"/>
    <w:rsid w:val="003D083B"/>
    <w:rsid w:val="003D10D9"/>
    <w:rsid w:val="003D19AD"/>
    <w:rsid w:val="003D2F54"/>
    <w:rsid w:val="003D551B"/>
    <w:rsid w:val="003D7524"/>
    <w:rsid w:val="003E1AAD"/>
    <w:rsid w:val="003E26EF"/>
    <w:rsid w:val="003E3138"/>
    <w:rsid w:val="003F18B2"/>
    <w:rsid w:val="003F1AF3"/>
    <w:rsid w:val="003F3430"/>
    <w:rsid w:val="003F3B7F"/>
    <w:rsid w:val="003F3FF9"/>
    <w:rsid w:val="003F6697"/>
    <w:rsid w:val="003F6D65"/>
    <w:rsid w:val="00400448"/>
    <w:rsid w:val="00402381"/>
    <w:rsid w:val="00402D34"/>
    <w:rsid w:val="004059A9"/>
    <w:rsid w:val="00405E05"/>
    <w:rsid w:val="0040608D"/>
    <w:rsid w:val="00406AED"/>
    <w:rsid w:val="004071EE"/>
    <w:rsid w:val="00413124"/>
    <w:rsid w:val="00416C8F"/>
    <w:rsid w:val="004201AF"/>
    <w:rsid w:val="00424A37"/>
    <w:rsid w:val="004256C6"/>
    <w:rsid w:val="00425CB8"/>
    <w:rsid w:val="0042788B"/>
    <w:rsid w:val="00427DAE"/>
    <w:rsid w:val="00430159"/>
    <w:rsid w:val="00431007"/>
    <w:rsid w:val="00431808"/>
    <w:rsid w:val="00432901"/>
    <w:rsid w:val="004329EE"/>
    <w:rsid w:val="00434DC1"/>
    <w:rsid w:val="004355EB"/>
    <w:rsid w:val="004367EF"/>
    <w:rsid w:val="00437F0E"/>
    <w:rsid w:val="004414A0"/>
    <w:rsid w:val="00442ED3"/>
    <w:rsid w:val="0044507F"/>
    <w:rsid w:val="004475C8"/>
    <w:rsid w:val="00454016"/>
    <w:rsid w:val="004548BE"/>
    <w:rsid w:val="004553D5"/>
    <w:rsid w:val="00455D57"/>
    <w:rsid w:val="004606BE"/>
    <w:rsid w:val="00460957"/>
    <w:rsid w:val="00461D7F"/>
    <w:rsid w:val="004621CC"/>
    <w:rsid w:val="0046419C"/>
    <w:rsid w:val="0046488A"/>
    <w:rsid w:val="0046496A"/>
    <w:rsid w:val="0046665C"/>
    <w:rsid w:val="004673ED"/>
    <w:rsid w:val="00470B58"/>
    <w:rsid w:val="00472034"/>
    <w:rsid w:val="00474C1F"/>
    <w:rsid w:val="004755BA"/>
    <w:rsid w:val="004769FD"/>
    <w:rsid w:val="004806C8"/>
    <w:rsid w:val="00482CC5"/>
    <w:rsid w:val="00482D56"/>
    <w:rsid w:val="00484FAB"/>
    <w:rsid w:val="004912AC"/>
    <w:rsid w:val="00493A5C"/>
    <w:rsid w:val="00494F77"/>
    <w:rsid w:val="0049653A"/>
    <w:rsid w:val="00496889"/>
    <w:rsid w:val="004978EF"/>
    <w:rsid w:val="004A0825"/>
    <w:rsid w:val="004A0AF9"/>
    <w:rsid w:val="004A1053"/>
    <w:rsid w:val="004A28F6"/>
    <w:rsid w:val="004A2EDF"/>
    <w:rsid w:val="004A459A"/>
    <w:rsid w:val="004A513D"/>
    <w:rsid w:val="004A6403"/>
    <w:rsid w:val="004B09D8"/>
    <w:rsid w:val="004B3B90"/>
    <w:rsid w:val="004B54EA"/>
    <w:rsid w:val="004B69EC"/>
    <w:rsid w:val="004B7074"/>
    <w:rsid w:val="004B7448"/>
    <w:rsid w:val="004B7EA0"/>
    <w:rsid w:val="004C28BD"/>
    <w:rsid w:val="004C308D"/>
    <w:rsid w:val="004C38CC"/>
    <w:rsid w:val="004C512C"/>
    <w:rsid w:val="004C55DE"/>
    <w:rsid w:val="004D0ECA"/>
    <w:rsid w:val="004D3213"/>
    <w:rsid w:val="004D4F21"/>
    <w:rsid w:val="004D5DD2"/>
    <w:rsid w:val="004D6544"/>
    <w:rsid w:val="004E008E"/>
    <w:rsid w:val="004E038F"/>
    <w:rsid w:val="004E0CB9"/>
    <w:rsid w:val="004E1C74"/>
    <w:rsid w:val="004E2812"/>
    <w:rsid w:val="004E2C33"/>
    <w:rsid w:val="004E30CB"/>
    <w:rsid w:val="004E3CFA"/>
    <w:rsid w:val="004E6169"/>
    <w:rsid w:val="004F058F"/>
    <w:rsid w:val="004F4BB7"/>
    <w:rsid w:val="00501D3C"/>
    <w:rsid w:val="00504911"/>
    <w:rsid w:val="00507622"/>
    <w:rsid w:val="005102C7"/>
    <w:rsid w:val="00510B93"/>
    <w:rsid w:val="0051352D"/>
    <w:rsid w:val="00513BE2"/>
    <w:rsid w:val="00515CB6"/>
    <w:rsid w:val="00520D4E"/>
    <w:rsid w:val="00521C7B"/>
    <w:rsid w:val="0052675D"/>
    <w:rsid w:val="00526C7A"/>
    <w:rsid w:val="00526CB2"/>
    <w:rsid w:val="00527890"/>
    <w:rsid w:val="00530E2F"/>
    <w:rsid w:val="00531034"/>
    <w:rsid w:val="0053108B"/>
    <w:rsid w:val="005341C8"/>
    <w:rsid w:val="00535A8F"/>
    <w:rsid w:val="00535C87"/>
    <w:rsid w:val="00542574"/>
    <w:rsid w:val="00543AE5"/>
    <w:rsid w:val="005460C4"/>
    <w:rsid w:val="0054776F"/>
    <w:rsid w:val="005477E5"/>
    <w:rsid w:val="0055267E"/>
    <w:rsid w:val="00555434"/>
    <w:rsid w:val="00555A89"/>
    <w:rsid w:val="00557396"/>
    <w:rsid w:val="005622CF"/>
    <w:rsid w:val="005627A8"/>
    <w:rsid w:val="00563360"/>
    <w:rsid w:val="00563B67"/>
    <w:rsid w:val="00563EAA"/>
    <w:rsid w:val="005662D3"/>
    <w:rsid w:val="00566DFF"/>
    <w:rsid w:val="0056720D"/>
    <w:rsid w:val="005714DA"/>
    <w:rsid w:val="0057627E"/>
    <w:rsid w:val="005767CA"/>
    <w:rsid w:val="00583309"/>
    <w:rsid w:val="005850BD"/>
    <w:rsid w:val="00585E14"/>
    <w:rsid w:val="00585E81"/>
    <w:rsid w:val="00587082"/>
    <w:rsid w:val="005878F7"/>
    <w:rsid w:val="00587DF0"/>
    <w:rsid w:val="005916C0"/>
    <w:rsid w:val="005935E9"/>
    <w:rsid w:val="00594E27"/>
    <w:rsid w:val="00594EFC"/>
    <w:rsid w:val="00595590"/>
    <w:rsid w:val="005A1FC9"/>
    <w:rsid w:val="005A2D36"/>
    <w:rsid w:val="005A2F7F"/>
    <w:rsid w:val="005A49E1"/>
    <w:rsid w:val="005A5988"/>
    <w:rsid w:val="005A76C1"/>
    <w:rsid w:val="005B352A"/>
    <w:rsid w:val="005B42EC"/>
    <w:rsid w:val="005B5F22"/>
    <w:rsid w:val="005C313B"/>
    <w:rsid w:val="005C4008"/>
    <w:rsid w:val="005C49A2"/>
    <w:rsid w:val="005C63CA"/>
    <w:rsid w:val="005C73F3"/>
    <w:rsid w:val="005C77FC"/>
    <w:rsid w:val="005C7EC1"/>
    <w:rsid w:val="005D0F69"/>
    <w:rsid w:val="005D4783"/>
    <w:rsid w:val="005D5153"/>
    <w:rsid w:val="005D521E"/>
    <w:rsid w:val="005D7551"/>
    <w:rsid w:val="005E226F"/>
    <w:rsid w:val="005E50FC"/>
    <w:rsid w:val="005E7822"/>
    <w:rsid w:val="005F1078"/>
    <w:rsid w:val="005F1A7D"/>
    <w:rsid w:val="005F5003"/>
    <w:rsid w:val="005F5AC3"/>
    <w:rsid w:val="005F5FD0"/>
    <w:rsid w:val="005F7457"/>
    <w:rsid w:val="00600E5E"/>
    <w:rsid w:val="00602545"/>
    <w:rsid w:val="006062BF"/>
    <w:rsid w:val="00607F12"/>
    <w:rsid w:val="00612400"/>
    <w:rsid w:val="00614640"/>
    <w:rsid w:val="0061490E"/>
    <w:rsid w:val="00616D1B"/>
    <w:rsid w:val="0061701C"/>
    <w:rsid w:val="00621413"/>
    <w:rsid w:val="006240CA"/>
    <w:rsid w:val="00626B53"/>
    <w:rsid w:val="006308B2"/>
    <w:rsid w:val="0063438B"/>
    <w:rsid w:val="006347C3"/>
    <w:rsid w:val="00636C25"/>
    <w:rsid w:val="00637487"/>
    <w:rsid w:val="00637BD7"/>
    <w:rsid w:val="006409DD"/>
    <w:rsid w:val="00640CA8"/>
    <w:rsid w:val="00641A21"/>
    <w:rsid w:val="00644DBC"/>
    <w:rsid w:val="0064551C"/>
    <w:rsid w:val="00645708"/>
    <w:rsid w:val="00645F34"/>
    <w:rsid w:val="00647879"/>
    <w:rsid w:val="00650CA5"/>
    <w:rsid w:val="00651C60"/>
    <w:rsid w:val="00651F34"/>
    <w:rsid w:val="006523C3"/>
    <w:rsid w:val="006529B5"/>
    <w:rsid w:val="006529FE"/>
    <w:rsid w:val="00653378"/>
    <w:rsid w:val="00660249"/>
    <w:rsid w:val="006616E8"/>
    <w:rsid w:val="006628A8"/>
    <w:rsid w:val="00665FB6"/>
    <w:rsid w:val="006666F9"/>
    <w:rsid w:val="00670AA2"/>
    <w:rsid w:val="00671421"/>
    <w:rsid w:val="00671A6F"/>
    <w:rsid w:val="006755D4"/>
    <w:rsid w:val="00680F6A"/>
    <w:rsid w:val="00682B89"/>
    <w:rsid w:val="006837B5"/>
    <w:rsid w:val="00685D39"/>
    <w:rsid w:val="00686221"/>
    <w:rsid w:val="006903F5"/>
    <w:rsid w:val="0069049A"/>
    <w:rsid w:val="006904C6"/>
    <w:rsid w:val="006910B5"/>
    <w:rsid w:val="00691C99"/>
    <w:rsid w:val="0069262F"/>
    <w:rsid w:val="00694BD9"/>
    <w:rsid w:val="006962AB"/>
    <w:rsid w:val="00696AF8"/>
    <w:rsid w:val="006A1543"/>
    <w:rsid w:val="006A1F6E"/>
    <w:rsid w:val="006A5F23"/>
    <w:rsid w:val="006A7C95"/>
    <w:rsid w:val="006B0348"/>
    <w:rsid w:val="006B0DBE"/>
    <w:rsid w:val="006B184A"/>
    <w:rsid w:val="006B5984"/>
    <w:rsid w:val="006B654B"/>
    <w:rsid w:val="006B75EF"/>
    <w:rsid w:val="006B7747"/>
    <w:rsid w:val="006C033E"/>
    <w:rsid w:val="006C09F0"/>
    <w:rsid w:val="006C139E"/>
    <w:rsid w:val="006C20BE"/>
    <w:rsid w:val="006C245E"/>
    <w:rsid w:val="006C598C"/>
    <w:rsid w:val="006C6E0F"/>
    <w:rsid w:val="006C7899"/>
    <w:rsid w:val="006D03C9"/>
    <w:rsid w:val="006D0653"/>
    <w:rsid w:val="006D1D66"/>
    <w:rsid w:val="006D7DF9"/>
    <w:rsid w:val="006E2C08"/>
    <w:rsid w:val="006E3C39"/>
    <w:rsid w:val="006E3FE1"/>
    <w:rsid w:val="006F0011"/>
    <w:rsid w:val="006F2FD2"/>
    <w:rsid w:val="006F38A4"/>
    <w:rsid w:val="006F55D5"/>
    <w:rsid w:val="006F586F"/>
    <w:rsid w:val="006F6A63"/>
    <w:rsid w:val="006F7921"/>
    <w:rsid w:val="00700C85"/>
    <w:rsid w:val="00703E83"/>
    <w:rsid w:val="00704401"/>
    <w:rsid w:val="007049F4"/>
    <w:rsid w:val="00704E12"/>
    <w:rsid w:val="00711F5D"/>
    <w:rsid w:val="007134D8"/>
    <w:rsid w:val="00713A98"/>
    <w:rsid w:val="00714F32"/>
    <w:rsid w:val="00717AEE"/>
    <w:rsid w:val="00717C97"/>
    <w:rsid w:val="007204DF"/>
    <w:rsid w:val="00725609"/>
    <w:rsid w:val="00727A31"/>
    <w:rsid w:val="00730476"/>
    <w:rsid w:val="00730FBE"/>
    <w:rsid w:val="00731361"/>
    <w:rsid w:val="00732549"/>
    <w:rsid w:val="00732C30"/>
    <w:rsid w:val="00734E12"/>
    <w:rsid w:val="00735AE7"/>
    <w:rsid w:val="00735CD1"/>
    <w:rsid w:val="00736C28"/>
    <w:rsid w:val="00740461"/>
    <w:rsid w:val="007415C2"/>
    <w:rsid w:val="00742F6E"/>
    <w:rsid w:val="00743AC9"/>
    <w:rsid w:val="00743CCB"/>
    <w:rsid w:val="00745D57"/>
    <w:rsid w:val="00746337"/>
    <w:rsid w:val="00747335"/>
    <w:rsid w:val="007560A3"/>
    <w:rsid w:val="00757C6D"/>
    <w:rsid w:val="007609F8"/>
    <w:rsid w:val="0076179D"/>
    <w:rsid w:val="007629DC"/>
    <w:rsid w:val="00764552"/>
    <w:rsid w:val="00767E37"/>
    <w:rsid w:val="007700D5"/>
    <w:rsid w:val="007704C6"/>
    <w:rsid w:val="00770EE7"/>
    <w:rsid w:val="00771F17"/>
    <w:rsid w:val="007752B6"/>
    <w:rsid w:val="00777F25"/>
    <w:rsid w:val="007804B9"/>
    <w:rsid w:val="00782625"/>
    <w:rsid w:val="007848D6"/>
    <w:rsid w:val="00785488"/>
    <w:rsid w:val="00790B51"/>
    <w:rsid w:val="00791901"/>
    <w:rsid w:val="00791E6A"/>
    <w:rsid w:val="00793B70"/>
    <w:rsid w:val="00793BD2"/>
    <w:rsid w:val="00794F47"/>
    <w:rsid w:val="00796E56"/>
    <w:rsid w:val="0079703D"/>
    <w:rsid w:val="007A19A7"/>
    <w:rsid w:val="007B0072"/>
    <w:rsid w:val="007B0743"/>
    <w:rsid w:val="007B1D66"/>
    <w:rsid w:val="007B2F6E"/>
    <w:rsid w:val="007B3E4E"/>
    <w:rsid w:val="007B40B6"/>
    <w:rsid w:val="007B55DB"/>
    <w:rsid w:val="007B5DF2"/>
    <w:rsid w:val="007B6D05"/>
    <w:rsid w:val="007C23FE"/>
    <w:rsid w:val="007C337F"/>
    <w:rsid w:val="007C3B42"/>
    <w:rsid w:val="007C737C"/>
    <w:rsid w:val="007C7885"/>
    <w:rsid w:val="007D0B68"/>
    <w:rsid w:val="007D257F"/>
    <w:rsid w:val="007D50CD"/>
    <w:rsid w:val="007D5B65"/>
    <w:rsid w:val="007D770D"/>
    <w:rsid w:val="007D7A23"/>
    <w:rsid w:val="007D7FA8"/>
    <w:rsid w:val="007E1C0D"/>
    <w:rsid w:val="007E1D22"/>
    <w:rsid w:val="007E46B3"/>
    <w:rsid w:val="007E7A0D"/>
    <w:rsid w:val="007F247A"/>
    <w:rsid w:val="007F2E39"/>
    <w:rsid w:val="007F5072"/>
    <w:rsid w:val="007F5841"/>
    <w:rsid w:val="007F5DA8"/>
    <w:rsid w:val="00800708"/>
    <w:rsid w:val="0080219F"/>
    <w:rsid w:val="008041A2"/>
    <w:rsid w:val="0080451A"/>
    <w:rsid w:val="00806158"/>
    <w:rsid w:val="00810882"/>
    <w:rsid w:val="0081607B"/>
    <w:rsid w:val="008166FD"/>
    <w:rsid w:val="0082039C"/>
    <w:rsid w:val="008210B9"/>
    <w:rsid w:val="0082280B"/>
    <w:rsid w:val="00822A7F"/>
    <w:rsid w:val="00825686"/>
    <w:rsid w:val="00827718"/>
    <w:rsid w:val="00827BC9"/>
    <w:rsid w:val="00827D0F"/>
    <w:rsid w:val="00831E4C"/>
    <w:rsid w:val="00833023"/>
    <w:rsid w:val="00834356"/>
    <w:rsid w:val="00834B87"/>
    <w:rsid w:val="00836378"/>
    <w:rsid w:val="00842C25"/>
    <w:rsid w:val="00843C5A"/>
    <w:rsid w:val="0084425C"/>
    <w:rsid w:val="00845403"/>
    <w:rsid w:val="00845CEF"/>
    <w:rsid w:val="00847786"/>
    <w:rsid w:val="00847814"/>
    <w:rsid w:val="00851D53"/>
    <w:rsid w:val="008533EB"/>
    <w:rsid w:val="0085560E"/>
    <w:rsid w:val="0085795B"/>
    <w:rsid w:val="00861120"/>
    <w:rsid w:val="00861DEA"/>
    <w:rsid w:val="00862DDB"/>
    <w:rsid w:val="00862E45"/>
    <w:rsid w:val="00863F82"/>
    <w:rsid w:val="008645DD"/>
    <w:rsid w:val="008671AC"/>
    <w:rsid w:val="0087323A"/>
    <w:rsid w:val="008747A4"/>
    <w:rsid w:val="00875BCF"/>
    <w:rsid w:val="00877393"/>
    <w:rsid w:val="00877815"/>
    <w:rsid w:val="0088216B"/>
    <w:rsid w:val="008828AF"/>
    <w:rsid w:val="00882EA5"/>
    <w:rsid w:val="00885540"/>
    <w:rsid w:val="00886BBC"/>
    <w:rsid w:val="0088711F"/>
    <w:rsid w:val="00887C7B"/>
    <w:rsid w:val="00894475"/>
    <w:rsid w:val="008A1B56"/>
    <w:rsid w:val="008A5AAA"/>
    <w:rsid w:val="008A646F"/>
    <w:rsid w:val="008A6BA1"/>
    <w:rsid w:val="008A701A"/>
    <w:rsid w:val="008A77DB"/>
    <w:rsid w:val="008B0DF9"/>
    <w:rsid w:val="008B23DE"/>
    <w:rsid w:val="008B3293"/>
    <w:rsid w:val="008B37F9"/>
    <w:rsid w:val="008B39A7"/>
    <w:rsid w:val="008B403A"/>
    <w:rsid w:val="008B474C"/>
    <w:rsid w:val="008B6177"/>
    <w:rsid w:val="008B67AC"/>
    <w:rsid w:val="008B7F72"/>
    <w:rsid w:val="008C067B"/>
    <w:rsid w:val="008C1217"/>
    <w:rsid w:val="008C212E"/>
    <w:rsid w:val="008C392C"/>
    <w:rsid w:val="008C39AF"/>
    <w:rsid w:val="008C6704"/>
    <w:rsid w:val="008C6741"/>
    <w:rsid w:val="008D0AD1"/>
    <w:rsid w:val="008D2EF9"/>
    <w:rsid w:val="008D4002"/>
    <w:rsid w:val="008D438D"/>
    <w:rsid w:val="008D5B21"/>
    <w:rsid w:val="008E05EE"/>
    <w:rsid w:val="008E0B8C"/>
    <w:rsid w:val="008E1DE6"/>
    <w:rsid w:val="008E2657"/>
    <w:rsid w:val="008E7469"/>
    <w:rsid w:val="008F3E17"/>
    <w:rsid w:val="008F4D80"/>
    <w:rsid w:val="008F61A9"/>
    <w:rsid w:val="009004E5"/>
    <w:rsid w:val="00902B8B"/>
    <w:rsid w:val="00907545"/>
    <w:rsid w:val="009102FC"/>
    <w:rsid w:val="009114BF"/>
    <w:rsid w:val="0091273D"/>
    <w:rsid w:val="00913837"/>
    <w:rsid w:val="009144FC"/>
    <w:rsid w:val="00914AA3"/>
    <w:rsid w:val="009168EB"/>
    <w:rsid w:val="00917B2B"/>
    <w:rsid w:val="00920BC9"/>
    <w:rsid w:val="0092108E"/>
    <w:rsid w:val="00921BE9"/>
    <w:rsid w:val="00924219"/>
    <w:rsid w:val="00924739"/>
    <w:rsid w:val="00927B35"/>
    <w:rsid w:val="00931D43"/>
    <w:rsid w:val="0093379C"/>
    <w:rsid w:val="009400D0"/>
    <w:rsid w:val="00940E30"/>
    <w:rsid w:val="00940FF8"/>
    <w:rsid w:val="009418E5"/>
    <w:rsid w:val="00941BA3"/>
    <w:rsid w:val="00942FB6"/>
    <w:rsid w:val="009436FC"/>
    <w:rsid w:val="009452A8"/>
    <w:rsid w:val="009516F6"/>
    <w:rsid w:val="0095366F"/>
    <w:rsid w:val="00954624"/>
    <w:rsid w:val="009559E9"/>
    <w:rsid w:val="0095694D"/>
    <w:rsid w:val="0096114D"/>
    <w:rsid w:val="0096249D"/>
    <w:rsid w:val="00964C57"/>
    <w:rsid w:val="00964C86"/>
    <w:rsid w:val="00967F00"/>
    <w:rsid w:val="00982C0F"/>
    <w:rsid w:val="009843C8"/>
    <w:rsid w:val="009866A5"/>
    <w:rsid w:val="00987018"/>
    <w:rsid w:val="00990365"/>
    <w:rsid w:val="00990564"/>
    <w:rsid w:val="009914BD"/>
    <w:rsid w:val="0099255C"/>
    <w:rsid w:val="00992FAD"/>
    <w:rsid w:val="00993C9B"/>
    <w:rsid w:val="00995130"/>
    <w:rsid w:val="009961DF"/>
    <w:rsid w:val="009A225D"/>
    <w:rsid w:val="009A59DC"/>
    <w:rsid w:val="009A6253"/>
    <w:rsid w:val="009A7EC5"/>
    <w:rsid w:val="009B6729"/>
    <w:rsid w:val="009B74E7"/>
    <w:rsid w:val="009B7CE8"/>
    <w:rsid w:val="009C13B3"/>
    <w:rsid w:val="009C209A"/>
    <w:rsid w:val="009C33F8"/>
    <w:rsid w:val="009C5D0E"/>
    <w:rsid w:val="009D1264"/>
    <w:rsid w:val="009D266A"/>
    <w:rsid w:val="009D39DD"/>
    <w:rsid w:val="009D3E17"/>
    <w:rsid w:val="009D6554"/>
    <w:rsid w:val="009D7401"/>
    <w:rsid w:val="009E4036"/>
    <w:rsid w:val="009E46B5"/>
    <w:rsid w:val="009E505A"/>
    <w:rsid w:val="009E50A7"/>
    <w:rsid w:val="009F0BC7"/>
    <w:rsid w:val="009F270A"/>
    <w:rsid w:val="009F4AD4"/>
    <w:rsid w:val="009F63A6"/>
    <w:rsid w:val="009F6786"/>
    <w:rsid w:val="009F7531"/>
    <w:rsid w:val="00A00388"/>
    <w:rsid w:val="00A008A9"/>
    <w:rsid w:val="00A022D4"/>
    <w:rsid w:val="00A05656"/>
    <w:rsid w:val="00A0569A"/>
    <w:rsid w:val="00A10776"/>
    <w:rsid w:val="00A1157F"/>
    <w:rsid w:val="00A1229B"/>
    <w:rsid w:val="00A13241"/>
    <w:rsid w:val="00A13594"/>
    <w:rsid w:val="00A13A0F"/>
    <w:rsid w:val="00A14DB7"/>
    <w:rsid w:val="00A155B0"/>
    <w:rsid w:val="00A15EE0"/>
    <w:rsid w:val="00A161BF"/>
    <w:rsid w:val="00A165CF"/>
    <w:rsid w:val="00A17414"/>
    <w:rsid w:val="00A204AF"/>
    <w:rsid w:val="00A21322"/>
    <w:rsid w:val="00A2156F"/>
    <w:rsid w:val="00A24AF4"/>
    <w:rsid w:val="00A3106B"/>
    <w:rsid w:val="00A318EF"/>
    <w:rsid w:val="00A31C44"/>
    <w:rsid w:val="00A328FC"/>
    <w:rsid w:val="00A35393"/>
    <w:rsid w:val="00A35523"/>
    <w:rsid w:val="00A40350"/>
    <w:rsid w:val="00A40355"/>
    <w:rsid w:val="00A441FF"/>
    <w:rsid w:val="00A44435"/>
    <w:rsid w:val="00A44BCB"/>
    <w:rsid w:val="00A45110"/>
    <w:rsid w:val="00A50637"/>
    <w:rsid w:val="00A56A09"/>
    <w:rsid w:val="00A5748C"/>
    <w:rsid w:val="00A6173B"/>
    <w:rsid w:val="00A6493A"/>
    <w:rsid w:val="00A66366"/>
    <w:rsid w:val="00A665B8"/>
    <w:rsid w:val="00A6787A"/>
    <w:rsid w:val="00A702FB"/>
    <w:rsid w:val="00A744B0"/>
    <w:rsid w:val="00A774B6"/>
    <w:rsid w:val="00A779A7"/>
    <w:rsid w:val="00A80994"/>
    <w:rsid w:val="00A80B36"/>
    <w:rsid w:val="00A81B17"/>
    <w:rsid w:val="00A83AC6"/>
    <w:rsid w:val="00A84CDA"/>
    <w:rsid w:val="00A85ABD"/>
    <w:rsid w:val="00A86668"/>
    <w:rsid w:val="00A91B8A"/>
    <w:rsid w:val="00A91C15"/>
    <w:rsid w:val="00A95BC0"/>
    <w:rsid w:val="00AA0EF7"/>
    <w:rsid w:val="00AA1EB8"/>
    <w:rsid w:val="00AA1EBA"/>
    <w:rsid w:val="00AA2C27"/>
    <w:rsid w:val="00AA355F"/>
    <w:rsid w:val="00AA3A74"/>
    <w:rsid w:val="00AA4B6B"/>
    <w:rsid w:val="00AA65BC"/>
    <w:rsid w:val="00AB1EEF"/>
    <w:rsid w:val="00AB23D8"/>
    <w:rsid w:val="00AB301A"/>
    <w:rsid w:val="00AB3CBA"/>
    <w:rsid w:val="00AC0FDA"/>
    <w:rsid w:val="00AC1CC5"/>
    <w:rsid w:val="00AC5D84"/>
    <w:rsid w:val="00AC5FB5"/>
    <w:rsid w:val="00AC7FEE"/>
    <w:rsid w:val="00AD1DCD"/>
    <w:rsid w:val="00AD328B"/>
    <w:rsid w:val="00AD333A"/>
    <w:rsid w:val="00AD39B9"/>
    <w:rsid w:val="00AD4E02"/>
    <w:rsid w:val="00AD5B06"/>
    <w:rsid w:val="00AD7357"/>
    <w:rsid w:val="00AD76AB"/>
    <w:rsid w:val="00AE17FC"/>
    <w:rsid w:val="00AE2866"/>
    <w:rsid w:val="00AE7E15"/>
    <w:rsid w:val="00AF195F"/>
    <w:rsid w:val="00AF2575"/>
    <w:rsid w:val="00AF4BD0"/>
    <w:rsid w:val="00B03B5A"/>
    <w:rsid w:val="00B0529F"/>
    <w:rsid w:val="00B05B4C"/>
    <w:rsid w:val="00B07704"/>
    <w:rsid w:val="00B102D7"/>
    <w:rsid w:val="00B11ED3"/>
    <w:rsid w:val="00B16786"/>
    <w:rsid w:val="00B20898"/>
    <w:rsid w:val="00B20EC5"/>
    <w:rsid w:val="00B24F02"/>
    <w:rsid w:val="00B25381"/>
    <w:rsid w:val="00B26935"/>
    <w:rsid w:val="00B30721"/>
    <w:rsid w:val="00B3299F"/>
    <w:rsid w:val="00B34BF5"/>
    <w:rsid w:val="00B34FF5"/>
    <w:rsid w:val="00B360D1"/>
    <w:rsid w:val="00B44489"/>
    <w:rsid w:val="00B4467B"/>
    <w:rsid w:val="00B452FE"/>
    <w:rsid w:val="00B477AA"/>
    <w:rsid w:val="00B47D41"/>
    <w:rsid w:val="00B512BA"/>
    <w:rsid w:val="00B52849"/>
    <w:rsid w:val="00B546F5"/>
    <w:rsid w:val="00B612A3"/>
    <w:rsid w:val="00B61959"/>
    <w:rsid w:val="00B61F56"/>
    <w:rsid w:val="00B64171"/>
    <w:rsid w:val="00B6614D"/>
    <w:rsid w:val="00B66FB7"/>
    <w:rsid w:val="00B67F3D"/>
    <w:rsid w:val="00B70909"/>
    <w:rsid w:val="00B70B68"/>
    <w:rsid w:val="00B713B6"/>
    <w:rsid w:val="00B73C76"/>
    <w:rsid w:val="00B74880"/>
    <w:rsid w:val="00B74B68"/>
    <w:rsid w:val="00B76C1B"/>
    <w:rsid w:val="00B812DA"/>
    <w:rsid w:val="00B82792"/>
    <w:rsid w:val="00B83DE7"/>
    <w:rsid w:val="00B84695"/>
    <w:rsid w:val="00B85BFA"/>
    <w:rsid w:val="00B85C74"/>
    <w:rsid w:val="00B93892"/>
    <w:rsid w:val="00B94CB7"/>
    <w:rsid w:val="00B953AF"/>
    <w:rsid w:val="00B955AC"/>
    <w:rsid w:val="00B96805"/>
    <w:rsid w:val="00B96A65"/>
    <w:rsid w:val="00BA1AD6"/>
    <w:rsid w:val="00BA20FB"/>
    <w:rsid w:val="00BA27F2"/>
    <w:rsid w:val="00BA3A0E"/>
    <w:rsid w:val="00BA4AE7"/>
    <w:rsid w:val="00BA5D03"/>
    <w:rsid w:val="00BA7FF1"/>
    <w:rsid w:val="00BB0140"/>
    <w:rsid w:val="00BB47C1"/>
    <w:rsid w:val="00BB5B6F"/>
    <w:rsid w:val="00BB684B"/>
    <w:rsid w:val="00BB72A7"/>
    <w:rsid w:val="00BC00A1"/>
    <w:rsid w:val="00BC12E9"/>
    <w:rsid w:val="00BC4C5A"/>
    <w:rsid w:val="00BC65A5"/>
    <w:rsid w:val="00BC669F"/>
    <w:rsid w:val="00BC7C3D"/>
    <w:rsid w:val="00BD187E"/>
    <w:rsid w:val="00BD20AF"/>
    <w:rsid w:val="00BD2261"/>
    <w:rsid w:val="00BD5101"/>
    <w:rsid w:val="00BE04A4"/>
    <w:rsid w:val="00BE068C"/>
    <w:rsid w:val="00BE0A53"/>
    <w:rsid w:val="00BE514B"/>
    <w:rsid w:val="00BF06FD"/>
    <w:rsid w:val="00BF0981"/>
    <w:rsid w:val="00BF2697"/>
    <w:rsid w:val="00BF678C"/>
    <w:rsid w:val="00BF73D4"/>
    <w:rsid w:val="00C01C9F"/>
    <w:rsid w:val="00C01FE1"/>
    <w:rsid w:val="00C02D37"/>
    <w:rsid w:val="00C04DA7"/>
    <w:rsid w:val="00C06759"/>
    <w:rsid w:val="00C06AF9"/>
    <w:rsid w:val="00C10E9B"/>
    <w:rsid w:val="00C12316"/>
    <w:rsid w:val="00C142C6"/>
    <w:rsid w:val="00C16704"/>
    <w:rsid w:val="00C168E7"/>
    <w:rsid w:val="00C16C1C"/>
    <w:rsid w:val="00C20074"/>
    <w:rsid w:val="00C20629"/>
    <w:rsid w:val="00C20B7E"/>
    <w:rsid w:val="00C2142B"/>
    <w:rsid w:val="00C23971"/>
    <w:rsid w:val="00C25C58"/>
    <w:rsid w:val="00C306F6"/>
    <w:rsid w:val="00C31660"/>
    <w:rsid w:val="00C35A2F"/>
    <w:rsid w:val="00C36EC2"/>
    <w:rsid w:val="00C37CEE"/>
    <w:rsid w:val="00C435DC"/>
    <w:rsid w:val="00C44A09"/>
    <w:rsid w:val="00C45478"/>
    <w:rsid w:val="00C45BE4"/>
    <w:rsid w:val="00C501B7"/>
    <w:rsid w:val="00C50399"/>
    <w:rsid w:val="00C508B4"/>
    <w:rsid w:val="00C50D00"/>
    <w:rsid w:val="00C568E7"/>
    <w:rsid w:val="00C570AC"/>
    <w:rsid w:val="00C600D9"/>
    <w:rsid w:val="00C60127"/>
    <w:rsid w:val="00C64B41"/>
    <w:rsid w:val="00C71104"/>
    <w:rsid w:val="00C75762"/>
    <w:rsid w:val="00C8316F"/>
    <w:rsid w:val="00C840F9"/>
    <w:rsid w:val="00C845FD"/>
    <w:rsid w:val="00C903E5"/>
    <w:rsid w:val="00C94DC7"/>
    <w:rsid w:val="00C95FFF"/>
    <w:rsid w:val="00C96167"/>
    <w:rsid w:val="00C96729"/>
    <w:rsid w:val="00C96A13"/>
    <w:rsid w:val="00C97FEB"/>
    <w:rsid w:val="00CA0633"/>
    <w:rsid w:val="00CA4ABC"/>
    <w:rsid w:val="00CA4ED3"/>
    <w:rsid w:val="00CA6823"/>
    <w:rsid w:val="00CA68ED"/>
    <w:rsid w:val="00CA790C"/>
    <w:rsid w:val="00CB0D86"/>
    <w:rsid w:val="00CB35A7"/>
    <w:rsid w:val="00CB380F"/>
    <w:rsid w:val="00CB479B"/>
    <w:rsid w:val="00CC2D08"/>
    <w:rsid w:val="00CC3F6B"/>
    <w:rsid w:val="00CC4A2D"/>
    <w:rsid w:val="00CC6858"/>
    <w:rsid w:val="00CC792A"/>
    <w:rsid w:val="00CD3A08"/>
    <w:rsid w:val="00CD47B9"/>
    <w:rsid w:val="00CD493B"/>
    <w:rsid w:val="00CD7E73"/>
    <w:rsid w:val="00CE2770"/>
    <w:rsid w:val="00CE2C1C"/>
    <w:rsid w:val="00CE4214"/>
    <w:rsid w:val="00CE575B"/>
    <w:rsid w:val="00CE6B44"/>
    <w:rsid w:val="00CF4B3F"/>
    <w:rsid w:val="00D0344A"/>
    <w:rsid w:val="00D03CF6"/>
    <w:rsid w:val="00D05889"/>
    <w:rsid w:val="00D05C53"/>
    <w:rsid w:val="00D065B8"/>
    <w:rsid w:val="00D11C89"/>
    <w:rsid w:val="00D125C1"/>
    <w:rsid w:val="00D129A5"/>
    <w:rsid w:val="00D130D0"/>
    <w:rsid w:val="00D13C0A"/>
    <w:rsid w:val="00D1573A"/>
    <w:rsid w:val="00D15B82"/>
    <w:rsid w:val="00D15C1C"/>
    <w:rsid w:val="00D2183F"/>
    <w:rsid w:val="00D22290"/>
    <w:rsid w:val="00D22A0B"/>
    <w:rsid w:val="00D24CD0"/>
    <w:rsid w:val="00D255D1"/>
    <w:rsid w:val="00D25652"/>
    <w:rsid w:val="00D27CEA"/>
    <w:rsid w:val="00D27D6E"/>
    <w:rsid w:val="00D3088D"/>
    <w:rsid w:val="00D32486"/>
    <w:rsid w:val="00D32B76"/>
    <w:rsid w:val="00D35BC9"/>
    <w:rsid w:val="00D41B34"/>
    <w:rsid w:val="00D44AD9"/>
    <w:rsid w:val="00D477FA"/>
    <w:rsid w:val="00D502D2"/>
    <w:rsid w:val="00D5440D"/>
    <w:rsid w:val="00D557B4"/>
    <w:rsid w:val="00D56069"/>
    <w:rsid w:val="00D56FF2"/>
    <w:rsid w:val="00D576E2"/>
    <w:rsid w:val="00D57842"/>
    <w:rsid w:val="00D6183E"/>
    <w:rsid w:val="00D63B5D"/>
    <w:rsid w:val="00D64343"/>
    <w:rsid w:val="00D646AF"/>
    <w:rsid w:val="00D65C46"/>
    <w:rsid w:val="00D660E2"/>
    <w:rsid w:val="00D702BE"/>
    <w:rsid w:val="00D70442"/>
    <w:rsid w:val="00D711BB"/>
    <w:rsid w:val="00D754B8"/>
    <w:rsid w:val="00D769D0"/>
    <w:rsid w:val="00D80406"/>
    <w:rsid w:val="00D8345E"/>
    <w:rsid w:val="00D83944"/>
    <w:rsid w:val="00D856A7"/>
    <w:rsid w:val="00D864C2"/>
    <w:rsid w:val="00D90713"/>
    <w:rsid w:val="00D911DB"/>
    <w:rsid w:val="00D91610"/>
    <w:rsid w:val="00D91E9B"/>
    <w:rsid w:val="00D9392E"/>
    <w:rsid w:val="00D94050"/>
    <w:rsid w:val="00D95F3F"/>
    <w:rsid w:val="00D96EF4"/>
    <w:rsid w:val="00DA0C25"/>
    <w:rsid w:val="00DA1B24"/>
    <w:rsid w:val="00DA1BF0"/>
    <w:rsid w:val="00DA3017"/>
    <w:rsid w:val="00DA6CFC"/>
    <w:rsid w:val="00DB168B"/>
    <w:rsid w:val="00DB32F2"/>
    <w:rsid w:val="00DB42DE"/>
    <w:rsid w:val="00DB54E0"/>
    <w:rsid w:val="00DC25BE"/>
    <w:rsid w:val="00DC31BB"/>
    <w:rsid w:val="00DC4B7A"/>
    <w:rsid w:val="00DC54FF"/>
    <w:rsid w:val="00DD0B29"/>
    <w:rsid w:val="00DD0BAB"/>
    <w:rsid w:val="00DD7AEF"/>
    <w:rsid w:val="00DD7E8F"/>
    <w:rsid w:val="00DE06FA"/>
    <w:rsid w:val="00DE0A70"/>
    <w:rsid w:val="00DE4A9B"/>
    <w:rsid w:val="00DE5AFD"/>
    <w:rsid w:val="00DE6008"/>
    <w:rsid w:val="00DF4127"/>
    <w:rsid w:val="00E00194"/>
    <w:rsid w:val="00E0238B"/>
    <w:rsid w:val="00E02E61"/>
    <w:rsid w:val="00E034F5"/>
    <w:rsid w:val="00E03D6D"/>
    <w:rsid w:val="00E03F4A"/>
    <w:rsid w:val="00E11862"/>
    <w:rsid w:val="00E20F15"/>
    <w:rsid w:val="00E22C06"/>
    <w:rsid w:val="00E25B73"/>
    <w:rsid w:val="00E2687F"/>
    <w:rsid w:val="00E30545"/>
    <w:rsid w:val="00E31854"/>
    <w:rsid w:val="00E328AA"/>
    <w:rsid w:val="00E32F75"/>
    <w:rsid w:val="00E35B20"/>
    <w:rsid w:val="00E37EC0"/>
    <w:rsid w:val="00E41FFD"/>
    <w:rsid w:val="00E4528F"/>
    <w:rsid w:val="00E511E6"/>
    <w:rsid w:val="00E52552"/>
    <w:rsid w:val="00E52820"/>
    <w:rsid w:val="00E52CBB"/>
    <w:rsid w:val="00E53108"/>
    <w:rsid w:val="00E5329C"/>
    <w:rsid w:val="00E54440"/>
    <w:rsid w:val="00E54D84"/>
    <w:rsid w:val="00E56311"/>
    <w:rsid w:val="00E56D24"/>
    <w:rsid w:val="00E5731E"/>
    <w:rsid w:val="00E6047D"/>
    <w:rsid w:val="00E631D6"/>
    <w:rsid w:val="00E646F8"/>
    <w:rsid w:val="00E67DA2"/>
    <w:rsid w:val="00E74953"/>
    <w:rsid w:val="00E75920"/>
    <w:rsid w:val="00E75C19"/>
    <w:rsid w:val="00E76C4C"/>
    <w:rsid w:val="00E76E12"/>
    <w:rsid w:val="00E7777A"/>
    <w:rsid w:val="00E808C6"/>
    <w:rsid w:val="00E80DD5"/>
    <w:rsid w:val="00E82119"/>
    <w:rsid w:val="00E855E2"/>
    <w:rsid w:val="00E86A92"/>
    <w:rsid w:val="00E87927"/>
    <w:rsid w:val="00E92904"/>
    <w:rsid w:val="00E9296B"/>
    <w:rsid w:val="00E92C23"/>
    <w:rsid w:val="00E92F0B"/>
    <w:rsid w:val="00E93E75"/>
    <w:rsid w:val="00E94FCA"/>
    <w:rsid w:val="00E9590D"/>
    <w:rsid w:val="00E9753E"/>
    <w:rsid w:val="00E97B49"/>
    <w:rsid w:val="00EA1F7D"/>
    <w:rsid w:val="00EA1FFD"/>
    <w:rsid w:val="00EA2FA2"/>
    <w:rsid w:val="00EA7D25"/>
    <w:rsid w:val="00EB0330"/>
    <w:rsid w:val="00EB2777"/>
    <w:rsid w:val="00EC3DDC"/>
    <w:rsid w:val="00EC4F07"/>
    <w:rsid w:val="00EC563A"/>
    <w:rsid w:val="00EC5DCF"/>
    <w:rsid w:val="00EC625E"/>
    <w:rsid w:val="00ED0EC6"/>
    <w:rsid w:val="00ED2B3E"/>
    <w:rsid w:val="00ED483F"/>
    <w:rsid w:val="00ED714C"/>
    <w:rsid w:val="00EE17DD"/>
    <w:rsid w:val="00EE3E02"/>
    <w:rsid w:val="00EE559A"/>
    <w:rsid w:val="00EE7DC4"/>
    <w:rsid w:val="00EF0B85"/>
    <w:rsid w:val="00EF5875"/>
    <w:rsid w:val="00EF6215"/>
    <w:rsid w:val="00F01AD6"/>
    <w:rsid w:val="00F0240E"/>
    <w:rsid w:val="00F0250E"/>
    <w:rsid w:val="00F02D1D"/>
    <w:rsid w:val="00F03696"/>
    <w:rsid w:val="00F04AC2"/>
    <w:rsid w:val="00F0568C"/>
    <w:rsid w:val="00F07806"/>
    <w:rsid w:val="00F07920"/>
    <w:rsid w:val="00F10804"/>
    <w:rsid w:val="00F11B53"/>
    <w:rsid w:val="00F13582"/>
    <w:rsid w:val="00F13F40"/>
    <w:rsid w:val="00F1613C"/>
    <w:rsid w:val="00F2113D"/>
    <w:rsid w:val="00F214D1"/>
    <w:rsid w:val="00F234A7"/>
    <w:rsid w:val="00F253B1"/>
    <w:rsid w:val="00F25557"/>
    <w:rsid w:val="00F25A4D"/>
    <w:rsid w:val="00F3096D"/>
    <w:rsid w:val="00F30CCC"/>
    <w:rsid w:val="00F316D2"/>
    <w:rsid w:val="00F334BF"/>
    <w:rsid w:val="00F33B94"/>
    <w:rsid w:val="00F359A6"/>
    <w:rsid w:val="00F35B49"/>
    <w:rsid w:val="00F36EAF"/>
    <w:rsid w:val="00F41BA7"/>
    <w:rsid w:val="00F423C5"/>
    <w:rsid w:val="00F471C9"/>
    <w:rsid w:val="00F56D6F"/>
    <w:rsid w:val="00F62E5D"/>
    <w:rsid w:val="00F6354F"/>
    <w:rsid w:val="00F63788"/>
    <w:rsid w:val="00F644FD"/>
    <w:rsid w:val="00F70BB6"/>
    <w:rsid w:val="00F713C7"/>
    <w:rsid w:val="00F72925"/>
    <w:rsid w:val="00F72AF0"/>
    <w:rsid w:val="00F74557"/>
    <w:rsid w:val="00F7736C"/>
    <w:rsid w:val="00F832DD"/>
    <w:rsid w:val="00F83C9D"/>
    <w:rsid w:val="00F91907"/>
    <w:rsid w:val="00F92173"/>
    <w:rsid w:val="00F956AB"/>
    <w:rsid w:val="00F959B9"/>
    <w:rsid w:val="00F96F57"/>
    <w:rsid w:val="00FA1474"/>
    <w:rsid w:val="00FA6873"/>
    <w:rsid w:val="00FA6BF8"/>
    <w:rsid w:val="00FA7F83"/>
    <w:rsid w:val="00FB03B2"/>
    <w:rsid w:val="00FB0658"/>
    <w:rsid w:val="00FB2499"/>
    <w:rsid w:val="00FB3467"/>
    <w:rsid w:val="00FB468F"/>
    <w:rsid w:val="00FB4F12"/>
    <w:rsid w:val="00FB6D9A"/>
    <w:rsid w:val="00FC4BF7"/>
    <w:rsid w:val="00FC7ACB"/>
    <w:rsid w:val="00FD0F33"/>
    <w:rsid w:val="00FD1314"/>
    <w:rsid w:val="00FD2B1E"/>
    <w:rsid w:val="00FD3229"/>
    <w:rsid w:val="00FD33BB"/>
    <w:rsid w:val="00FD68D2"/>
    <w:rsid w:val="00FD79C9"/>
    <w:rsid w:val="00FE086F"/>
    <w:rsid w:val="00FE29AE"/>
    <w:rsid w:val="00FE56EC"/>
    <w:rsid w:val="00FE7A52"/>
    <w:rsid w:val="00FF0CA0"/>
    <w:rsid w:val="00FF37E6"/>
    <w:rsid w:val="00FF4B6A"/>
    <w:rsid w:val="00FF6071"/>
    <w:rsid w:val="00FF6514"/>
    <w:rsid w:val="00FF7D0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C0F51"/>
  <w15:docId w15:val="{2044DC39-6CA4-449B-A17F-671A77B01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158"/>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nhideWhenUsed/>
    <w:qFormat/>
    <w:rsid w:val="00F96F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559E9"/>
    <w:pPr>
      <w:keepNext/>
      <w:tabs>
        <w:tab w:val="num" w:pos="810"/>
      </w:tabs>
      <w:spacing w:before="240" w:after="60"/>
      <w:ind w:left="810" w:hanging="432"/>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table" w:styleId="TableGrid">
    <w:name w:val="Table Grid"/>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F96F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F7531"/>
    <w:pPr>
      <w:tabs>
        <w:tab w:val="left" w:pos="450"/>
        <w:tab w:val="right" w:leader="dot" w:pos="9017"/>
      </w:tabs>
      <w:spacing w:after="100"/>
    </w:pPr>
    <w:rPr>
      <w:rFonts w:ascii="Arial" w:hAnsi="Arial" w:cs="Arial"/>
      <w:noProof/>
    </w:r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nhideWhenUsed/>
    <w:rsid w:val="0069262F"/>
    <w:pPr>
      <w:tabs>
        <w:tab w:val="center" w:pos="4680"/>
        <w:tab w:val="right" w:pos="9360"/>
      </w:tabs>
    </w:pPr>
  </w:style>
  <w:style w:type="character" w:customStyle="1" w:styleId="HeaderChar">
    <w:name w:val="Header Char"/>
    <w:basedOn w:val="DefaultParagraphFont"/>
    <w:link w:val="Header"/>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39"/>
    <w:rsid w:val="001B0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80219F"/>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character" w:customStyle="1" w:styleId="Heading3Char">
    <w:name w:val="Heading 3 Char"/>
    <w:basedOn w:val="DefaultParagraphFont"/>
    <w:link w:val="Heading3"/>
    <w:rsid w:val="009559E9"/>
    <w:rPr>
      <w:rFonts w:ascii="Arial" w:eastAsia="Times New Roman" w:hAnsi="Arial" w:cs="Arial"/>
      <w:b/>
      <w:bCs/>
      <w:sz w:val="26"/>
      <w:szCs w:val="26"/>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4B7074"/>
    <w:pPr>
      <w:tabs>
        <w:tab w:val="right" w:leader="dot" w:pos="9017"/>
      </w:tabs>
      <w:spacing w:after="100"/>
    </w:pPr>
  </w:style>
  <w:style w:type="table" w:customStyle="1" w:styleId="GridTable5Dark-Accent51">
    <w:name w:val="Grid Table 5 Dark - Accent 51"/>
    <w:basedOn w:val="TableNormal"/>
    <w:uiPriority w:val="50"/>
    <w:rsid w:val="007609F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FD322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277CDD"/>
    <w:rPr>
      <w:rFonts w:eastAsiaTheme="minorEastAsia"/>
      <w:sz w:val="24"/>
      <w:szCs w:val="24"/>
    </w:rPr>
  </w:style>
  <w:style w:type="table" w:customStyle="1" w:styleId="GridTable5Dark-Accent31">
    <w:name w:val="Grid Table 5 Dark - Accent 31"/>
    <w:basedOn w:val="TableNormal"/>
    <w:uiPriority w:val="50"/>
    <w:rsid w:val="00277CD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Bodytext0">
    <w:name w:val="Body text_"/>
    <w:basedOn w:val="DefaultParagraphFont"/>
    <w:link w:val="BodyText7"/>
    <w:rsid w:val="00806158"/>
    <w:rPr>
      <w:rFonts w:ascii="Arial" w:eastAsia="Arial" w:hAnsi="Arial" w:cs="Arial"/>
      <w:sz w:val="21"/>
      <w:szCs w:val="21"/>
      <w:shd w:val="clear" w:color="auto" w:fill="FFFFFF"/>
    </w:rPr>
  </w:style>
  <w:style w:type="paragraph" w:customStyle="1" w:styleId="BodyText7">
    <w:name w:val="Body Text7"/>
    <w:basedOn w:val="Normal"/>
    <w:link w:val="Bodytext0"/>
    <w:rsid w:val="00806158"/>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
    <w:name w:val="Table Grid3"/>
    <w:basedOn w:val="TableNormal"/>
    <w:next w:val="TableGrid"/>
    <w:uiPriority w:val="39"/>
    <w:rsid w:val="00806158"/>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unhideWhenUsed/>
    <w:rsid w:val="008B0DF9"/>
    <w:pPr>
      <w:ind w:left="360" w:hanging="360"/>
      <w:contextualSpacing/>
    </w:pPr>
  </w:style>
  <w:style w:type="table" w:customStyle="1" w:styleId="GridTable5Dark-Accent110">
    <w:name w:val="Grid Table 5 Dark - Accent 11"/>
    <w:basedOn w:val="TableNormal"/>
    <w:uiPriority w:val="50"/>
    <w:rsid w:val="001023B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Additionalinformation">
    <w:name w:val="Additional information"/>
    <w:basedOn w:val="Normal"/>
    <w:rsid w:val="003E1AAD"/>
    <w:pPr>
      <w:spacing w:before="240" w:after="240"/>
      <w:jc w:val="center"/>
    </w:pPr>
    <w:rPr>
      <w:rFonts w:ascii="Times New Roman" w:eastAsia="Times New Roman" w:hAnsi="Times New Roman" w:cs="Times New Roman"/>
      <w:b/>
      <w:sz w:val="28"/>
      <w:szCs w:val="20"/>
    </w:rPr>
  </w:style>
  <w:style w:type="paragraph" w:customStyle="1" w:styleId="DACUMcoordinater">
    <w:name w:val="DACUM coordinater"/>
    <w:basedOn w:val="Normal"/>
    <w:rsid w:val="00D8345E"/>
    <w:pPr>
      <w:spacing w:after="120"/>
    </w:pPr>
    <w:rPr>
      <w:rFonts w:ascii="Times New Roman" w:eastAsia="Times New Roman" w:hAnsi="Times New Roman" w:cs="Times New Roman"/>
      <w:b/>
      <w:sz w:val="22"/>
      <w:szCs w:val="20"/>
    </w:rPr>
  </w:style>
  <w:style w:type="paragraph" w:styleId="NoSpacing">
    <w:name w:val="No Spacing"/>
    <w:link w:val="NoSpacingChar"/>
    <w:uiPriority w:val="1"/>
    <w:qFormat/>
    <w:rsid w:val="004C308D"/>
    <w:pPr>
      <w:spacing w:after="0" w:line="240" w:lineRule="auto"/>
    </w:pPr>
    <w:rPr>
      <w:rFonts w:eastAsiaTheme="minorEastAsia"/>
    </w:rPr>
  </w:style>
  <w:style w:type="character" w:customStyle="1" w:styleId="NoSpacingChar">
    <w:name w:val="No Spacing Char"/>
    <w:basedOn w:val="DefaultParagraphFont"/>
    <w:link w:val="NoSpacing"/>
    <w:uiPriority w:val="1"/>
    <w:rsid w:val="004C308D"/>
    <w:rPr>
      <w:rFonts w:eastAsiaTheme="minorEastAsia"/>
    </w:rPr>
  </w:style>
  <w:style w:type="paragraph" w:styleId="Title">
    <w:name w:val="Title"/>
    <w:basedOn w:val="Normal"/>
    <w:link w:val="TitleChar"/>
    <w:uiPriority w:val="10"/>
    <w:qFormat/>
    <w:rsid w:val="001E2537"/>
    <w:pPr>
      <w:spacing w:before="2400" w:after="120" w:line="276" w:lineRule="auto"/>
      <w:jc w:val="center"/>
    </w:pPr>
    <w:rPr>
      <w:rFonts w:ascii="Arial" w:eastAsia="Times New Roman" w:hAnsi="Arial" w:cs="Times New Roman"/>
      <w:b/>
      <w:bCs/>
      <w:sz w:val="32"/>
      <w:szCs w:val="32"/>
    </w:rPr>
  </w:style>
  <w:style w:type="character" w:customStyle="1" w:styleId="TitleChar">
    <w:name w:val="Title Char"/>
    <w:basedOn w:val="DefaultParagraphFont"/>
    <w:link w:val="Title"/>
    <w:uiPriority w:val="10"/>
    <w:rsid w:val="001E2537"/>
    <w:rPr>
      <w:rFonts w:ascii="Arial" w:eastAsia="Times New Roman" w:hAnsi="Arial" w:cs="Times New Roman"/>
      <w:b/>
      <w:bCs/>
      <w:sz w:val="32"/>
      <w:szCs w:val="32"/>
    </w:rPr>
  </w:style>
  <w:style w:type="paragraph" w:customStyle="1" w:styleId="Standard">
    <w:name w:val="Standard"/>
    <w:rsid w:val="006E2C08"/>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3">
    <w:name w:val="WWNum13"/>
    <w:basedOn w:val="NoList"/>
    <w:rsid w:val="006A5F23"/>
    <w:pPr>
      <w:numPr>
        <w:numId w:val="28"/>
      </w:numPr>
    </w:pPr>
  </w:style>
  <w:style w:type="table" w:customStyle="1" w:styleId="TableGrid0">
    <w:name w:val="TableGrid"/>
    <w:rsid w:val="002333F0"/>
    <w:pPr>
      <w:spacing w:after="0" w:line="240" w:lineRule="auto"/>
    </w:pPr>
    <w:rPr>
      <w:rFonts w:eastAsiaTheme="minorEastAsia"/>
    </w:rPr>
    <w:tblPr>
      <w:tblCellMar>
        <w:top w:w="0" w:type="dxa"/>
        <w:left w:w="0" w:type="dxa"/>
        <w:bottom w:w="0" w:type="dxa"/>
        <w:right w:w="0" w:type="dxa"/>
      </w:tblCellMar>
    </w:tblPr>
  </w:style>
  <w:style w:type="paragraph" w:customStyle="1" w:styleId="Toolsequipment">
    <w:name w:val="Tools/equipment"/>
    <w:basedOn w:val="Normal"/>
    <w:rsid w:val="002333F0"/>
    <w:pPr>
      <w:spacing w:before="120" w:after="120"/>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72220220">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301FA-BAE8-493E-A764-96498CD30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20</Pages>
  <Words>3962</Words>
  <Characters>22587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ACER</cp:lastModifiedBy>
  <cp:revision>49</cp:revision>
  <cp:lastPrinted>2018-08-19T07:23:00Z</cp:lastPrinted>
  <dcterms:created xsi:type="dcterms:W3CDTF">2024-07-08T07:08:00Z</dcterms:created>
  <dcterms:modified xsi:type="dcterms:W3CDTF">2024-08-21T09:00:00Z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5ee706981ab3d8e1363e7cd13bb06f7ab015c2dd9cdb17160aa0b87c589e2c7d</vt:lpwstr>
  </property>
</Properties>
</file>